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14" w:rsidRDefault="00185F14" w:rsidP="00185F14">
      <w:pPr>
        <w:pBdr>
          <w:bottom w:val="single" w:sz="6" w:space="1" w:color="auto"/>
        </w:pBdr>
        <w:spacing w:before="360"/>
        <w:jc w:val="center"/>
        <w:outlineLvl w:val="0"/>
        <w:rPr>
          <w:b/>
          <w:sz w:val="72"/>
        </w:rPr>
      </w:pPr>
      <w:bookmarkStart w:id="0" w:name="_GoBack"/>
      <w:bookmarkEnd w:id="0"/>
    </w:p>
    <w:p w:rsidR="00185F14" w:rsidRDefault="00185F14" w:rsidP="00185F14">
      <w:pPr>
        <w:pBdr>
          <w:bottom w:val="single" w:sz="6" w:space="1" w:color="auto"/>
        </w:pBdr>
        <w:spacing w:before="360"/>
        <w:jc w:val="center"/>
        <w:outlineLvl w:val="0"/>
        <w:rPr>
          <w:b/>
          <w:sz w:val="72"/>
        </w:rPr>
      </w:pPr>
    </w:p>
    <w:p w:rsidR="00185F14" w:rsidRDefault="00185F14" w:rsidP="00185F14">
      <w:pPr>
        <w:pBdr>
          <w:bottom w:val="single" w:sz="6" w:space="1" w:color="auto"/>
        </w:pBdr>
        <w:spacing w:before="360"/>
        <w:jc w:val="center"/>
        <w:outlineLvl w:val="0"/>
        <w:rPr>
          <w:b/>
          <w:sz w:val="72"/>
        </w:rPr>
      </w:pPr>
    </w:p>
    <w:p w:rsidR="00185F14" w:rsidRPr="00290982" w:rsidRDefault="00185F14" w:rsidP="00185F14">
      <w:pPr>
        <w:pBdr>
          <w:bottom w:val="single" w:sz="6" w:space="1" w:color="auto"/>
        </w:pBdr>
        <w:spacing w:before="360"/>
        <w:jc w:val="center"/>
        <w:outlineLvl w:val="0"/>
        <w:rPr>
          <w:b/>
          <w:sz w:val="72"/>
          <w:lang w:val="fr-FR"/>
        </w:rPr>
      </w:pPr>
      <w:r w:rsidRPr="00290982">
        <w:rPr>
          <w:b/>
          <w:sz w:val="72"/>
          <w:lang w:val="fr-FR"/>
        </w:rPr>
        <w:t xml:space="preserve">Penrith </w:t>
      </w:r>
      <w:r w:rsidR="00682A99" w:rsidRPr="00290982">
        <w:rPr>
          <w:b/>
          <w:sz w:val="72"/>
          <w:lang w:val="fr-FR"/>
        </w:rPr>
        <w:t>C</w:t>
      </w:r>
      <w:r w:rsidRPr="00290982">
        <w:rPr>
          <w:b/>
          <w:sz w:val="72"/>
          <w:lang w:val="fr-FR"/>
        </w:rPr>
        <w:t>ycl</w:t>
      </w:r>
      <w:r w:rsidR="00682A99" w:rsidRPr="00290982">
        <w:rPr>
          <w:b/>
          <w:sz w:val="72"/>
          <w:lang w:val="fr-FR"/>
        </w:rPr>
        <w:t>ing</w:t>
      </w:r>
      <w:r w:rsidRPr="00290982">
        <w:rPr>
          <w:b/>
          <w:sz w:val="72"/>
          <w:lang w:val="fr-FR"/>
        </w:rPr>
        <w:t xml:space="preserve"> Club</w:t>
      </w:r>
    </w:p>
    <w:p w:rsidR="00271046" w:rsidRPr="00290982" w:rsidRDefault="00185F14" w:rsidP="00185F14">
      <w:pPr>
        <w:pBdr>
          <w:bottom w:val="single" w:sz="6" w:space="1" w:color="auto"/>
        </w:pBdr>
        <w:spacing w:before="360"/>
        <w:jc w:val="center"/>
        <w:outlineLvl w:val="0"/>
        <w:rPr>
          <w:b/>
          <w:sz w:val="72"/>
          <w:lang w:val="fr-FR"/>
        </w:rPr>
      </w:pPr>
      <w:r w:rsidRPr="00290982">
        <w:rPr>
          <w:b/>
          <w:sz w:val="72"/>
          <w:lang w:val="fr-FR"/>
        </w:rPr>
        <w:t>Constitution</w:t>
      </w:r>
    </w:p>
    <w:p w:rsidR="00271046" w:rsidRPr="00290982" w:rsidRDefault="00271046">
      <w:pPr>
        <w:tabs>
          <w:tab w:val="left" w:pos="2835"/>
        </w:tabs>
        <w:spacing w:before="480"/>
        <w:outlineLvl w:val="0"/>
        <w:rPr>
          <w:b/>
          <w:sz w:val="48"/>
          <w:lang w:val="fr-FR"/>
        </w:rPr>
      </w:pPr>
    </w:p>
    <w:p w:rsidR="00271046" w:rsidRPr="00290982" w:rsidRDefault="00271046">
      <w:pPr>
        <w:tabs>
          <w:tab w:val="left" w:pos="3686"/>
        </w:tabs>
        <w:outlineLvl w:val="0"/>
        <w:rPr>
          <w:b/>
          <w:lang w:val="fr-FR"/>
        </w:rPr>
      </w:pPr>
    </w:p>
    <w:p w:rsidR="00271046" w:rsidRPr="00290982" w:rsidRDefault="00271046">
      <w:pPr>
        <w:tabs>
          <w:tab w:val="left" w:pos="3686"/>
        </w:tabs>
        <w:outlineLvl w:val="0"/>
        <w:rPr>
          <w:b/>
          <w:lang w:val="fr-FR"/>
        </w:rPr>
      </w:pPr>
    </w:p>
    <w:p w:rsidR="00271046" w:rsidRPr="00290982" w:rsidRDefault="00271046">
      <w:pPr>
        <w:tabs>
          <w:tab w:val="left" w:pos="3686"/>
        </w:tabs>
        <w:outlineLvl w:val="0"/>
        <w:rPr>
          <w:b/>
          <w:lang w:val="fr-FR"/>
        </w:rPr>
      </w:pPr>
    </w:p>
    <w:p w:rsidR="00271046" w:rsidRPr="00290982" w:rsidRDefault="00271046">
      <w:pPr>
        <w:tabs>
          <w:tab w:val="left" w:pos="3686"/>
        </w:tabs>
        <w:outlineLvl w:val="0"/>
        <w:rPr>
          <w:b/>
          <w:lang w:val="fr-FR"/>
        </w:rPr>
      </w:pPr>
    </w:p>
    <w:p w:rsidR="00271046" w:rsidRPr="00290982" w:rsidRDefault="00271046">
      <w:pPr>
        <w:tabs>
          <w:tab w:val="left" w:pos="3686"/>
        </w:tabs>
        <w:outlineLvl w:val="0"/>
        <w:rPr>
          <w:b/>
          <w:lang w:val="fr-FR"/>
        </w:rPr>
      </w:pPr>
    </w:p>
    <w:p w:rsidR="00271046" w:rsidRPr="00290982" w:rsidRDefault="00271046">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185F14" w:rsidRPr="00290982" w:rsidRDefault="00185F14">
      <w:pPr>
        <w:tabs>
          <w:tab w:val="left" w:pos="3686"/>
        </w:tabs>
        <w:outlineLvl w:val="0"/>
        <w:rPr>
          <w:b/>
          <w:lang w:val="fr-FR"/>
        </w:rPr>
      </w:pPr>
    </w:p>
    <w:p w:rsidR="00271046" w:rsidRPr="00290982" w:rsidRDefault="00271046">
      <w:pPr>
        <w:tabs>
          <w:tab w:val="left" w:pos="3686"/>
        </w:tabs>
        <w:spacing w:line="432" w:lineRule="auto"/>
        <w:outlineLvl w:val="0"/>
        <w:rPr>
          <w:lang w:val="fr-FR"/>
        </w:rPr>
      </w:pPr>
      <w:r w:rsidRPr="00290982">
        <w:rPr>
          <w:b/>
          <w:lang w:val="fr-FR"/>
        </w:rPr>
        <w:t>Document Version:</w:t>
      </w:r>
      <w:r w:rsidR="00731DFD" w:rsidRPr="00367368">
        <w:rPr>
          <w:lang w:val="fr-FR"/>
        </w:rPr>
        <w:tab/>
      </w:r>
      <w:proofErr w:type="spellStart"/>
      <w:r w:rsidR="00416E2E" w:rsidRPr="00367368">
        <w:rPr>
          <w:b/>
          <w:lang w:val="fr-FR"/>
        </w:rPr>
        <w:t>Revision</w:t>
      </w:r>
      <w:proofErr w:type="spellEnd"/>
      <w:r w:rsidR="00416E2E" w:rsidRPr="00290982">
        <w:rPr>
          <w:b/>
          <w:lang w:val="fr-FR"/>
        </w:rPr>
        <w:t xml:space="preserve"> </w:t>
      </w:r>
      <w:r w:rsidR="00290982" w:rsidRPr="00290982">
        <w:rPr>
          <w:b/>
          <w:lang w:val="fr-FR"/>
        </w:rPr>
        <w:t>2</w:t>
      </w:r>
    </w:p>
    <w:p w:rsidR="00731DFD" w:rsidRPr="00290982" w:rsidRDefault="00271046" w:rsidP="00731DFD">
      <w:pPr>
        <w:tabs>
          <w:tab w:val="left" w:pos="3686"/>
        </w:tabs>
        <w:spacing w:line="432" w:lineRule="auto"/>
        <w:rPr>
          <w:b/>
          <w:lang w:val="fr-FR"/>
        </w:rPr>
      </w:pPr>
      <w:r w:rsidRPr="00290982">
        <w:rPr>
          <w:b/>
          <w:lang w:val="fr-FR"/>
        </w:rPr>
        <w:t>Document Date:</w:t>
      </w:r>
      <w:r w:rsidRPr="00290982">
        <w:rPr>
          <w:b/>
          <w:lang w:val="fr-FR"/>
        </w:rPr>
        <w:tab/>
      </w:r>
      <w:r w:rsidR="00290982">
        <w:rPr>
          <w:lang w:val="fr-FR"/>
        </w:rPr>
        <w:t>5 November</w:t>
      </w:r>
      <w:r w:rsidR="00C63114" w:rsidRPr="00290982">
        <w:rPr>
          <w:lang w:val="fr-FR"/>
        </w:rPr>
        <w:t xml:space="preserve"> 20</w:t>
      </w:r>
      <w:r w:rsidR="00290982" w:rsidRPr="00290982">
        <w:rPr>
          <w:lang w:val="fr-FR"/>
        </w:rPr>
        <w:t>21</w:t>
      </w:r>
    </w:p>
    <w:p w:rsidR="00731DFD" w:rsidRDefault="00731DFD" w:rsidP="00731DFD">
      <w:pPr>
        <w:tabs>
          <w:tab w:val="left" w:pos="3686"/>
        </w:tabs>
        <w:spacing w:line="432" w:lineRule="auto"/>
      </w:pPr>
      <w:r w:rsidRPr="00731DFD">
        <w:rPr>
          <w:b/>
        </w:rPr>
        <w:t>Print Date:</w:t>
      </w:r>
      <w:r>
        <w:rPr>
          <w:b/>
        </w:rPr>
        <w:tab/>
      </w:r>
      <w:r w:rsidR="00290982" w:rsidRPr="006E1140">
        <w:t>5 November 2021</w:t>
      </w:r>
    </w:p>
    <w:p w:rsidR="00185F14" w:rsidRPr="00731DFD" w:rsidRDefault="00185F14" w:rsidP="00185F14">
      <w:pPr>
        <w:tabs>
          <w:tab w:val="left" w:pos="3686"/>
        </w:tabs>
        <w:spacing w:line="432" w:lineRule="auto"/>
        <w:rPr>
          <w:b/>
        </w:rPr>
      </w:pPr>
    </w:p>
    <w:p w:rsidR="00271046" w:rsidRDefault="00271046" w:rsidP="00832B83">
      <w:pPr>
        <w:pStyle w:val="Heading1"/>
        <w:numPr>
          <w:ilvl w:val="0"/>
          <w:numId w:val="0"/>
        </w:numPr>
      </w:pPr>
      <w:bookmarkStart w:id="1" w:name="_Toc236905891"/>
      <w:r>
        <w:t>TABLE OF CONTENTS</w:t>
      </w:r>
      <w:bookmarkEnd w:id="1"/>
    </w:p>
    <w:p w:rsidR="00271046" w:rsidRDefault="00271046">
      <w:pPr>
        <w:jc w:val="center"/>
        <w:rPr>
          <w:b/>
          <w:sz w:val="32"/>
        </w:rPr>
      </w:pPr>
    </w:p>
    <w:p w:rsidR="00271046" w:rsidRDefault="00271046"/>
    <w:p w:rsidR="00935218" w:rsidRDefault="00CD3906">
      <w:pPr>
        <w:pStyle w:val="TOC1"/>
        <w:rPr>
          <w:rFonts w:asciiTheme="minorHAnsi" w:eastAsiaTheme="minorEastAsia" w:hAnsiTheme="minorHAnsi" w:cstheme="minorBidi"/>
          <w:b w:val="0"/>
          <w:caps w:val="0"/>
          <w:sz w:val="22"/>
          <w:szCs w:val="22"/>
        </w:rPr>
      </w:pPr>
      <w:r>
        <w:fldChar w:fldCharType="begin"/>
      </w:r>
      <w:r w:rsidR="00271046">
        <w:instrText xml:space="preserve"> TOC \o "1-3" </w:instrText>
      </w:r>
      <w:r>
        <w:fldChar w:fldCharType="separate"/>
      </w:r>
      <w:r w:rsidR="00935218">
        <w:t>TABLE OF CONTENTS</w:t>
      </w:r>
      <w:r w:rsidR="00935218">
        <w:tab/>
      </w:r>
      <w:r>
        <w:fldChar w:fldCharType="begin"/>
      </w:r>
      <w:r w:rsidR="00935218">
        <w:instrText xml:space="preserve"> PAGEREF _Toc236905891 \h </w:instrText>
      </w:r>
      <w:r>
        <w:fldChar w:fldCharType="separate"/>
      </w:r>
      <w:r w:rsidR="00BC73EB">
        <w:t>2</w:t>
      </w:r>
      <w:r>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1 Name and Objects</w:t>
      </w:r>
      <w:r>
        <w:tab/>
      </w:r>
      <w:r w:rsidR="00CD3906">
        <w:fldChar w:fldCharType="begin"/>
      </w:r>
      <w:r>
        <w:instrText xml:space="preserve"> PAGEREF _Toc236905892 \h </w:instrText>
      </w:r>
      <w:r w:rsidR="00CD3906">
        <w:fldChar w:fldCharType="separate"/>
      </w:r>
      <w:r w:rsidR="00BC73EB">
        <w:t>4</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w:t>
      </w:r>
      <w:r>
        <w:rPr>
          <w:rFonts w:asciiTheme="minorHAnsi" w:eastAsiaTheme="minorEastAsia" w:hAnsiTheme="minorHAnsi" w:cstheme="minorBidi"/>
          <w:b w:val="0"/>
          <w:caps w:val="0"/>
          <w:sz w:val="22"/>
          <w:szCs w:val="22"/>
        </w:rPr>
        <w:tab/>
      </w:r>
      <w:r w:rsidRPr="00FC6C11">
        <w:rPr>
          <w:caps w:val="0"/>
        </w:rPr>
        <w:t>Name</w:t>
      </w:r>
      <w:r>
        <w:tab/>
      </w:r>
      <w:r w:rsidR="00CD3906">
        <w:fldChar w:fldCharType="begin"/>
      </w:r>
      <w:r>
        <w:instrText xml:space="preserve"> PAGEREF _Toc236905893 \h </w:instrText>
      </w:r>
      <w:r w:rsidR="00CD3906">
        <w:fldChar w:fldCharType="separate"/>
      </w:r>
      <w:r w:rsidR="00BC73EB">
        <w:t>4</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rsidRPr="00FC6C11">
        <w:rPr>
          <w:caps w:val="0"/>
        </w:rPr>
        <w:t>Objects</w:t>
      </w:r>
      <w:r>
        <w:tab/>
      </w:r>
      <w:r w:rsidR="00CD3906">
        <w:fldChar w:fldCharType="begin"/>
      </w:r>
      <w:r>
        <w:instrText xml:space="preserve"> PAGEREF _Toc236905894 \h </w:instrText>
      </w:r>
      <w:r w:rsidR="00CD3906">
        <w:fldChar w:fldCharType="separate"/>
      </w:r>
      <w:r w:rsidR="00BC73EB">
        <w:t>4</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2 Definitions and Interpretation</w:t>
      </w:r>
      <w:r>
        <w:tab/>
      </w:r>
      <w:r w:rsidR="00CD3906">
        <w:fldChar w:fldCharType="begin"/>
      </w:r>
      <w:r>
        <w:instrText xml:space="preserve"> PAGEREF _Toc236905895 \h </w:instrText>
      </w:r>
      <w:r w:rsidR="00CD3906">
        <w:fldChar w:fldCharType="separate"/>
      </w:r>
      <w:r w:rsidR="00BC73EB">
        <w:t>5</w:t>
      </w:r>
      <w:r w:rsidR="00CD3906">
        <w:fldChar w:fldCharType="end"/>
      </w:r>
    </w:p>
    <w:p w:rsidR="00935218" w:rsidRPr="006E1140" w:rsidRDefault="00935218">
      <w:pPr>
        <w:pStyle w:val="TOC1"/>
        <w:rPr>
          <w:rFonts w:asciiTheme="minorHAnsi" w:eastAsiaTheme="minorEastAsia" w:hAnsiTheme="minorHAnsi" w:cstheme="minorBidi"/>
          <w:b w:val="0"/>
          <w:caps w:val="0"/>
          <w:sz w:val="22"/>
          <w:szCs w:val="22"/>
          <w:lang w:val="fr-FR"/>
        </w:rPr>
      </w:pPr>
      <w:r w:rsidRPr="006E1140">
        <w:rPr>
          <w:lang w:val="fr-FR"/>
        </w:rPr>
        <w:t>3.</w:t>
      </w:r>
      <w:r w:rsidRPr="006E1140">
        <w:rPr>
          <w:rFonts w:asciiTheme="minorHAnsi" w:eastAsiaTheme="minorEastAsia" w:hAnsiTheme="minorHAnsi" w:cstheme="minorBidi"/>
          <w:b w:val="0"/>
          <w:caps w:val="0"/>
          <w:sz w:val="22"/>
          <w:szCs w:val="22"/>
          <w:lang w:val="fr-FR"/>
        </w:rPr>
        <w:tab/>
      </w:r>
      <w:r w:rsidRPr="006E1140">
        <w:rPr>
          <w:caps w:val="0"/>
          <w:lang w:val="fr-FR"/>
        </w:rPr>
        <w:t>Interpretation</w:t>
      </w:r>
      <w:r w:rsidRPr="006E1140">
        <w:rPr>
          <w:lang w:val="fr-FR"/>
        </w:rPr>
        <w:tab/>
      </w:r>
      <w:r w:rsidR="00CD3906">
        <w:fldChar w:fldCharType="begin"/>
      </w:r>
      <w:r w:rsidRPr="006E1140">
        <w:rPr>
          <w:lang w:val="fr-FR"/>
        </w:rPr>
        <w:instrText xml:space="preserve"> PAGEREF _Toc236905896 \h </w:instrText>
      </w:r>
      <w:r w:rsidR="00CD3906">
        <w:fldChar w:fldCharType="separate"/>
      </w:r>
      <w:r w:rsidR="00BC73EB" w:rsidRPr="006E1140">
        <w:rPr>
          <w:lang w:val="fr-FR"/>
        </w:rPr>
        <w:t>5</w:t>
      </w:r>
      <w:r w:rsidR="00CD3906">
        <w:fldChar w:fldCharType="end"/>
      </w:r>
    </w:p>
    <w:p w:rsidR="00935218" w:rsidRPr="006E1140" w:rsidRDefault="00935218">
      <w:pPr>
        <w:pStyle w:val="TOC1"/>
        <w:rPr>
          <w:rFonts w:asciiTheme="minorHAnsi" w:eastAsiaTheme="minorEastAsia" w:hAnsiTheme="minorHAnsi" w:cstheme="minorBidi"/>
          <w:b w:val="0"/>
          <w:caps w:val="0"/>
          <w:sz w:val="22"/>
          <w:szCs w:val="22"/>
          <w:lang w:val="fr-FR"/>
        </w:rPr>
      </w:pPr>
      <w:r w:rsidRPr="006E1140">
        <w:rPr>
          <w:rFonts w:ascii="Arial" w:hAnsi="Arial" w:cs="Arial"/>
          <w:caps w:val="0"/>
          <w:lang w:val="fr-FR"/>
        </w:rPr>
        <w:t>Part 3 Club Colours</w:t>
      </w:r>
      <w:r w:rsidRPr="006E1140">
        <w:rPr>
          <w:lang w:val="fr-FR"/>
        </w:rPr>
        <w:tab/>
      </w:r>
      <w:r w:rsidR="00CD3906">
        <w:fldChar w:fldCharType="begin"/>
      </w:r>
      <w:r w:rsidRPr="006E1140">
        <w:rPr>
          <w:lang w:val="fr-FR"/>
        </w:rPr>
        <w:instrText xml:space="preserve"> PAGEREF _Toc236905897 \h </w:instrText>
      </w:r>
      <w:r w:rsidR="00CD3906">
        <w:fldChar w:fldCharType="separate"/>
      </w:r>
      <w:r w:rsidR="00BC73EB" w:rsidRPr="006E1140">
        <w:rPr>
          <w:lang w:val="fr-FR"/>
        </w:rPr>
        <w:t>5</w:t>
      </w:r>
      <w:r w:rsidR="00CD3906">
        <w:fldChar w:fldCharType="end"/>
      </w:r>
    </w:p>
    <w:p w:rsidR="00935218" w:rsidRPr="006E1140" w:rsidRDefault="00935218">
      <w:pPr>
        <w:pStyle w:val="TOC1"/>
        <w:rPr>
          <w:rFonts w:asciiTheme="minorHAnsi" w:eastAsiaTheme="minorEastAsia" w:hAnsiTheme="minorHAnsi" w:cstheme="minorBidi"/>
          <w:b w:val="0"/>
          <w:caps w:val="0"/>
          <w:sz w:val="22"/>
          <w:szCs w:val="22"/>
          <w:lang w:val="fr-FR"/>
        </w:rPr>
      </w:pPr>
      <w:r w:rsidRPr="006E1140">
        <w:rPr>
          <w:lang w:val="fr-FR"/>
        </w:rPr>
        <w:t>4.</w:t>
      </w:r>
      <w:r w:rsidRPr="006E1140">
        <w:rPr>
          <w:rFonts w:asciiTheme="minorHAnsi" w:eastAsiaTheme="minorEastAsia" w:hAnsiTheme="minorHAnsi" w:cstheme="minorBidi"/>
          <w:b w:val="0"/>
          <w:caps w:val="0"/>
          <w:sz w:val="22"/>
          <w:szCs w:val="22"/>
          <w:lang w:val="fr-FR"/>
        </w:rPr>
        <w:tab/>
      </w:r>
      <w:r w:rsidRPr="006E1140">
        <w:rPr>
          <w:caps w:val="0"/>
          <w:lang w:val="fr-FR"/>
        </w:rPr>
        <w:t>Club Colours</w:t>
      </w:r>
      <w:r w:rsidRPr="006E1140">
        <w:rPr>
          <w:lang w:val="fr-FR"/>
        </w:rPr>
        <w:tab/>
      </w:r>
      <w:r w:rsidR="00CD3906">
        <w:fldChar w:fldCharType="begin"/>
      </w:r>
      <w:r w:rsidRPr="006E1140">
        <w:rPr>
          <w:lang w:val="fr-FR"/>
        </w:rPr>
        <w:instrText xml:space="preserve"> PAGEREF _Toc236905898 \h </w:instrText>
      </w:r>
      <w:r w:rsidR="00CD3906">
        <w:fldChar w:fldCharType="separate"/>
      </w:r>
      <w:r w:rsidR="00BC73EB" w:rsidRPr="006E1140">
        <w:rPr>
          <w:lang w:val="fr-FR"/>
        </w:rPr>
        <w:t>5</w:t>
      </w:r>
      <w:r w:rsidR="00CD3906">
        <w:fldChar w:fldCharType="end"/>
      </w:r>
    </w:p>
    <w:p w:rsidR="00935218" w:rsidRPr="006E1140" w:rsidRDefault="00935218">
      <w:pPr>
        <w:pStyle w:val="TOC1"/>
        <w:rPr>
          <w:rFonts w:asciiTheme="minorHAnsi" w:eastAsiaTheme="minorEastAsia" w:hAnsiTheme="minorHAnsi" w:cstheme="minorBidi"/>
          <w:b w:val="0"/>
          <w:caps w:val="0"/>
          <w:sz w:val="22"/>
          <w:szCs w:val="22"/>
          <w:lang w:val="fr-FR"/>
        </w:rPr>
      </w:pPr>
      <w:r w:rsidRPr="006E1140">
        <w:rPr>
          <w:rFonts w:ascii="Arial" w:hAnsi="Arial" w:cs="Arial"/>
          <w:caps w:val="0"/>
          <w:lang w:val="fr-FR"/>
        </w:rPr>
        <w:t>Part 4 Affiliations</w:t>
      </w:r>
      <w:r w:rsidRPr="006E1140">
        <w:rPr>
          <w:lang w:val="fr-FR"/>
        </w:rPr>
        <w:tab/>
      </w:r>
      <w:r w:rsidR="00CD3906">
        <w:fldChar w:fldCharType="begin"/>
      </w:r>
      <w:r w:rsidRPr="006E1140">
        <w:rPr>
          <w:lang w:val="fr-FR"/>
        </w:rPr>
        <w:instrText xml:space="preserve"> PAGEREF _Toc236905899 \h </w:instrText>
      </w:r>
      <w:r w:rsidR="00CD3906">
        <w:fldChar w:fldCharType="separate"/>
      </w:r>
      <w:r w:rsidR="00BC73EB" w:rsidRPr="006E1140">
        <w:rPr>
          <w:lang w:val="fr-FR"/>
        </w:rPr>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rsidRPr="00FC6C11">
        <w:rPr>
          <w:caps w:val="0"/>
        </w:rPr>
        <w:t>Affiliations</w:t>
      </w:r>
      <w:r>
        <w:tab/>
      </w:r>
      <w:r w:rsidR="00CD3906">
        <w:fldChar w:fldCharType="begin"/>
      </w:r>
      <w:r>
        <w:instrText xml:space="preserve"> PAGEREF _Toc236905900 \h </w:instrText>
      </w:r>
      <w:r w:rsidR="00CD3906">
        <w:fldChar w:fldCharType="separate"/>
      </w:r>
      <w:r w:rsidR="00BC73EB">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5 Membership</w:t>
      </w:r>
      <w:r>
        <w:tab/>
      </w:r>
      <w:r w:rsidR="00CD3906">
        <w:fldChar w:fldCharType="begin"/>
      </w:r>
      <w:r>
        <w:instrText xml:space="preserve"> PAGEREF _Toc236905901 \h </w:instrText>
      </w:r>
      <w:r w:rsidR="00CD3906">
        <w:fldChar w:fldCharType="separate"/>
      </w:r>
      <w:r w:rsidR="00BC73EB">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rsidRPr="00FC6C11">
        <w:rPr>
          <w:caps w:val="0"/>
        </w:rPr>
        <w:t>Membership Qualifications</w:t>
      </w:r>
      <w:r>
        <w:tab/>
      </w:r>
      <w:r w:rsidR="00CD3906">
        <w:fldChar w:fldCharType="begin"/>
      </w:r>
      <w:r>
        <w:instrText xml:space="preserve"> PAGEREF _Toc236905902 \h </w:instrText>
      </w:r>
      <w:r w:rsidR="00CD3906">
        <w:fldChar w:fldCharType="separate"/>
      </w:r>
      <w:r w:rsidR="00BC73EB">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rsidRPr="00FC6C11">
        <w:rPr>
          <w:caps w:val="0"/>
        </w:rPr>
        <w:t>Members</w:t>
      </w:r>
      <w:r>
        <w:tab/>
      </w:r>
      <w:r w:rsidR="00CD3906">
        <w:fldChar w:fldCharType="begin"/>
      </w:r>
      <w:r>
        <w:instrText xml:space="preserve"> PAGEREF _Toc236905903 \h </w:instrText>
      </w:r>
      <w:r w:rsidR="00CD3906">
        <w:fldChar w:fldCharType="separate"/>
      </w:r>
      <w:r w:rsidR="00BC73EB">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8.</w:t>
      </w:r>
      <w:r>
        <w:rPr>
          <w:rFonts w:asciiTheme="minorHAnsi" w:eastAsiaTheme="minorEastAsia" w:hAnsiTheme="minorHAnsi" w:cstheme="minorBidi"/>
          <w:b w:val="0"/>
          <w:caps w:val="0"/>
          <w:sz w:val="22"/>
          <w:szCs w:val="22"/>
        </w:rPr>
        <w:tab/>
      </w:r>
      <w:r w:rsidRPr="00FC6C11">
        <w:rPr>
          <w:caps w:val="0"/>
        </w:rPr>
        <w:t>Classes of Membership</w:t>
      </w:r>
      <w:r>
        <w:tab/>
      </w:r>
      <w:r w:rsidR="00CD3906">
        <w:fldChar w:fldCharType="begin"/>
      </w:r>
      <w:r>
        <w:instrText xml:space="preserve"> PAGEREF _Toc236905904 \h </w:instrText>
      </w:r>
      <w:r w:rsidR="00CD3906">
        <w:fldChar w:fldCharType="separate"/>
      </w:r>
      <w:r w:rsidR="00BC73EB">
        <w:t>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9.</w:t>
      </w:r>
      <w:r>
        <w:rPr>
          <w:rFonts w:asciiTheme="minorHAnsi" w:eastAsiaTheme="minorEastAsia" w:hAnsiTheme="minorHAnsi" w:cstheme="minorBidi"/>
          <w:b w:val="0"/>
          <w:caps w:val="0"/>
          <w:sz w:val="22"/>
          <w:szCs w:val="22"/>
        </w:rPr>
        <w:tab/>
      </w:r>
      <w:r w:rsidRPr="00FC6C11">
        <w:rPr>
          <w:caps w:val="0"/>
        </w:rPr>
        <w:t>Becoming a Member</w:t>
      </w:r>
      <w:r>
        <w:tab/>
      </w:r>
      <w:r w:rsidR="00CD3906">
        <w:fldChar w:fldCharType="begin"/>
      </w:r>
      <w:r>
        <w:instrText xml:space="preserve"> PAGEREF _Toc236905905 \h </w:instrText>
      </w:r>
      <w:r w:rsidR="00CD3906">
        <w:fldChar w:fldCharType="separate"/>
      </w:r>
      <w:r w:rsidR="00BC73EB">
        <w:t>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10.</w:t>
      </w:r>
      <w:r>
        <w:rPr>
          <w:rFonts w:asciiTheme="minorHAnsi" w:eastAsiaTheme="minorEastAsia" w:hAnsiTheme="minorHAnsi" w:cstheme="minorBidi"/>
          <w:b w:val="0"/>
          <w:caps w:val="0"/>
          <w:sz w:val="22"/>
          <w:szCs w:val="22"/>
        </w:rPr>
        <w:tab/>
      </w:r>
      <w:r w:rsidRPr="00FC6C11">
        <w:rPr>
          <w:caps w:val="0"/>
        </w:rPr>
        <w:t>Cessation of Membership</w:t>
      </w:r>
      <w:r>
        <w:tab/>
      </w:r>
      <w:r w:rsidR="00CD3906">
        <w:fldChar w:fldCharType="begin"/>
      </w:r>
      <w:r>
        <w:instrText xml:space="preserve"> PAGEREF _Toc236905906 \h </w:instrText>
      </w:r>
      <w:r w:rsidR="00CD3906">
        <w:fldChar w:fldCharType="separate"/>
      </w:r>
      <w:r w:rsidR="00BC73EB">
        <w:t>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11.</w:t>
      </w:r>
      <w:r>
        <w:rPr>
          <w:rFonts w:asciiTheme="minorHAnsi" w:eastAsiaTheme="minorEastAsia" w:hAnsiTheme="minorHAnsi" w:cstheme="minorBidi"/>
          <w:b w:val="0"/>
          <w:caps w:val="0"/>
          <w:sz w:val="22"/>
          <w:szCs w:val="22"/>
        </w:rPr>
        <w:tab/>
      </w:r>
      <w:r w:rsidRPr="00FC6C11">
        <w:rPr>
          <w:caps w:val="0"/>
        </w:rPr>
        <w:t>Membership Not Transferable</w:t>
      </w:r>
      <w:r>
        <w:tab/>
      </w:r>
      <w:r w:rsidR="00CD3906">
        <w:fldChar w:fldCharType="begin"/>
      </w:r>
      <w:r>
        <w:instrText xml:space="preserve"> PAGEREF _Toc236905907 \h </w:instrText>
      </w:r>
      <w:r w:rsidR="00CD3906">
        <w:fldChar w:fldCharType="separate"/>
      </w:r>
      <w:r w:rsidR="00BC73EB">
        <w:t>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12.</w:t>
      </w:r>
      <w:r>
        <w:rPr>
          <w:rFonts w:asciiTheme="minorHAnsi" w:eastAsiaTheme="minorEastAsia" w:hAnsiTheme="minorHAnsi" w:cstheme="minorBidi"/>
          <w:b w:val="0"/>
          <w:caps w:val="0"/>
          <w:sz w:val="22"/>
          <w:szCs w:val="22"/>
        </w:rPr>
        <w:tab/>
      </w:r>
      <w:r w:rsidRPr="00FC6C11">
        <w:rPr>
          <w:caps w:val="0"/>
        </w:rPr>
        <w:t>Resignation of Membership</w:t>
      </w:r>
      <w:r>
        <w:tab/>
      </w:r>
      <w:r w:rsidR="00CD3906">
        <w:fldChar w:fldCharType="begin"/>
      </w:r>
      <w:r>
        <w:instrText xml:space="preserve"> PAGEREF _Toc236905908 \h </w:instrText>
      </w:r>
      <w:r w:rsidR="00CD3906">
        <w:fldChar w:fldCharType="separate"/>
      </w:r>
      <w:r w:rsidR="00BC73EB">
        <w:t>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13.</w:t>
      </w:r>
      <w:r>
        <w:rPr>
          <w:rFonts w:asciiTheme="minorHAnsi" w:eastAsiaTheme="minorEastAsia" w:hAnsiTheme="minorHAnsi" w:cstheme="minorBidi"/>
          <w:b w:val="0"/>
          <w:caps w:val="0"/>
          <w:sz w:val="22"/>
          <w:szCs w:val="22"/>
        </w:rPr>
        <w:tab/>
      </w:r>
      <w:r w:rsidRPr="00FC6C11">
        <w:rPr>
          <w:caps w:val="0"/>
        </w:rPr>
        <w:t>Registration of Members</w:t>
      </w:r>
      <w:r>
        <w:tab/>
      </w:r>
      <w:r w:rsidR="00CD3906">
        <w:fldChar w:fldCharType="begin"/>
      </w:r>
      <w:r>
        <w:instrText xml:space="preserve"> PAGEREF _Toc236905909 \h </w:instrText>
      </w:r>
      <w:r w:rsidR="00CD3906">
        <w:fldChar w:fldCharType="separate"/>
      </w:r>
      <w:r w:rsidR="00BC73EB">
        <w:t>8</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14.</w:t>
      </w:r>
      <w:r>
        <w:rPr>
          <w:rFonts w:asciiTheme="minorHAnsi" w:eastAsiaTheme="minorEastAsia" w:hAnsiTheme="minorHAnsi" w:cstheme="minorBidi"/>
          <w:b w:val="0"/>
          <w:caps w:val="0"/>
          <w:sz w:val="22"/>
          <w:szCs w:val="22"/>
        </w:rPr>
        <w:tab/>
      </w:r>
      <w:r w:rsidRPr="00FC6C11">
        <w:rPr>
          <w:caps w:val="0"/>
        </w:rPr>
        <w:t>Fees, Subscriptions, Etc</w:t>
      </w:r>
      <w:r>
        <w:tab/>
      </w:r>
      <w:r w:rsidR="00CD3906">
        <w:fldChar w:fldCharType="begin"/>
      </w:r>
      <w:r>
        <w:instrText xml:space="preserve"> PAGEREF _Toc236905910 \h </w:instrText>
      </w:r>
      <w:r w:rsidR="00CD3906">
        <w:fldChar w:fldCharType="separate"/>
      </w:r>
      <w:r w:rsidR="00BC73EB">
        <w:t>8</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15.</w:t>
      </w:r>
      <w:r>
        <w:rPr>
          <w:rFonts w:asciiTheme="minorHAnsi" w:eastAsiaTheme="minorEastAsia" w:hAnsiTheme="minorHAnsi" w:cstheme="minorBidi"/>
          <w:b w:val="0"/>
          <w:caps w:val="0"/>
          <w:sz w:val="22"/>
          <w:szCs w:val="22"/>
        </w:rPr>
        <w:tab/>
      </w:r>
      <w:r w:rsidRPr="00FC6C11">
        <w:rPr>
          <w:caps w:val="0"/>
        </w:rPr>
        <w:t>Members Liabilities</w:t>
      </w:r>
      <w:r>
        <w:tab/>
      </w:r>
      <w:r w:rsidR="00CD3906">
        <w:fldChar w:fldCharType="begin"/>
      </w:r>
      <w:r>
        <w:instrText xml:space="preserve"> PAGEREF _Toc236905911 \h </w:instrText>
      </w:r>
      <w:r w:rsidR="00CD3906">
        <w:fldChar w:fldCharType="separate"/>
      </w:r>
      <w:r w:rsidR="00BC73EB">
        <w:t>8</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16.</w:t>
      </w:r>
      <w:r>
        <w:rPr>
          <w:rFonts w:asciiTheme="minorHAnsi" w:eastAsiaTheme="minorEastAsia" w:hAnsiTheme="minorHAnsi" w:cstheme="minorBidi"/>
          <w:b w:val="0"/>
          <w:caps w:val="0"/>
          <w:sz w:val="22"/>
          <w:szCs w:val="22"/>
        </w:rPr>
        <w:tab/>
      </w:r>
      <w:r w:rsidRPr="00FC6C11">
        <w:rPr>
          <w:caps w:val="0"/>
        </w:rPr>
        <w:t>Disciplining of Members</w:t>
      </w:r>
      <w:r>
        <w:tab/>
      </w:r>
      <w:r w:rsidR="00CD3906">
        <w:fldChar w:fldCharType="begin"/>
      </w:r>
      <w:r>
        <w:instrText xml:space="preserve"> PAGEREF _Toc236905912 \h </w:instrText>
      </w:r>
      <w:r w:rsidR="00CD3906">
        <w:fldChar w:fldCharType="separate"/>
      </w:r>
      <w:r w:rsidR="00BC73EB">
        <w:t>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17.</w:t>
      </w:r>
      <w:r>
        <w:rPr>
          <w:rFonts w:asciiTheme="minorHAnsi" w:eastAsiaTheme="minorEastAsia" w:hAnsiTheme="minorHAnsi" w:cstheme="minorBidi"/>
          <w:b w:val="0"/>
          <w:caps w:val="0"/>
          <w:sz w:val="22"/>
          <w:szCs w:val="22"/>
        </w:rPr>
        <w:tab/>
      </w:r>
      <w:r w:rsidRPr="00FC6C11">
        <w:rPr>
          <w:caps w:val="0"/>
        </w:rPr>
        <w:t>Right Of Appeal Of Disciplined Member</w:t>
      </w:r>
      <w:r>
        <w:tab/>
      </w:r>
      <w:r w:rsidR="00CD3906">
        <w:fldChar w:fldCharType="begin"/>
      </w:r>
      <w:r>
        <w:instrText xml:space="preserve"> PAGEREF _Toc236905913 \h </w:instrText>
      </w:r>
      <w:r w:rsidR="00CD3906">
        <w:fldChar w:fldCharType="separate"/>
      </w:r>
      <w:r w:rsidR="00BC73EB">
        <w:t>10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18.</w:t>
      </w:r>
      <w:r>
        <w:rPr>
          <w:rFonts w:asciiTheme="minorHAnsi" w:eastAsiaTheme="minorEastAsia" w:hAnsiTheme="minorHAnsi" w:cstheme="minorBidi"/>
          <w:b w:val="0"/>
          <w:caps w:val="0"/>
          <w:sz w:val="22"/>
          <w:szCs w:val="22"/>
        </w:rPr>
        <w:tab/>
      </w:r>
      <w:r w:rsidRPr="00FC6C11">
        <w:rPr>
          <w:caps w:val="0"/>
        </w:rPr>
        <w:t>Life Membership</w:t>
      </w:r>
      <w:r>
        <w:tab/>
      </w:r>
      <w:r w:rsidR="00CD3906">
        <w:fldChar w:fldCharType="begin"/>
      </w:r>
      <w:r>
        <w:instrText xml:space="preserve"> PAGEREF _Toc236905914 \h </w:instrText>
      </w:r>
      <w:r w:rsidR="00CD3906">
        <w:fldChar w:fldCharType="separate"/>
      </w:r>
      <w:r w:rsidR="00BC73EB">
        <w:t>10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6 The Committee</w:t>
      </w:r>
      <w:r>
        <w:tab/>
      </w:r>
      <w:r w:rsidR="00CD3906">
        <w:fldChar w:fldCharType="begin"/>
      </w:r>
      <w:r>
        <w:instrText xml:space="preserve"> PAGEREF _Toc236905915 \h </w:instrText>
      </w:r>
      <w:r w:rsidR="00CD3906">
        <w:fldChar w:fldCharType="separate"/>
      </w:r>
      <w:r w:rsidR="00BC73EB">
        <w:t>11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19.</w:t>
      </w:r>
      <w:r>
        <w:rPr>
          <w:rFonts w:asciiTheme="minorHAnsi" w:eastAsiaTheme="minorEastAsia" w:hAnsiTheme="minorHAnsi" w:cstheme="minorBidi"/>
          <w:b w:val="0"/>
          <w:caps w:val="0"/>
          <w:sz w:val="22"/>
          <w:szCs w:val="22"/>
        </w:rPr>
        <w:tab/>
      </w:r>
      <w:r w:rsidRPr="00FC6C11">
        <w:rPr>
          <w:caps w:val="0"/>
        </w:rPr>
        <w:t>Powers Of The Committee</w:t>
      </w:r>
      <w:r>
        <w:tab/>
      </w:r>
      <w:r w:rsidR="00CD3906">
        <w:fldChar w:fldCharType="begin"/>
      </w:r>
      <w:r>
        <w:instrText xml:space="preserve"> PAGEREF _Toc236905916 \h </w:instrText>
      </w:r>
      <w:r w:rsidR="00CD3906">
        <w:fldChar w:fldCharType="separate"/>
      </w:r>
      <w:r w:rsidR="00BC73EB">
        <w:t>11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rsidRPr="00FC6C11">
        <w:rPr>
          <w:caps w:val="0"/>
        </w:rPr>
        <w:t>Structure Of The Committee</w:t>
      </w:r>
      <w:r>
        <w:tab/>
      </w:r>
      <w:r w:rsidR="00CD3906">
        <w:fldChar w:fldCharType="begin"/>
      </w:r>
      <w:r>
        <w:instrText xml:space="preserve"> PAGEREF _Toc236905917 \h </w:instrText>
      </w:r>
      <w:r w:rsidR="00CD3906">
        <w:fldChar w:fldCharType="separate"/>
      </w:r>
      <w:r w:rsidR="00BC73EB">
        <w:t>11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21.</w:t>
      </w:r>
      <w:r>
        <w:rPr>
          <w:rFonts w:asciiTheme="minorHAnsi" w:eastAsiaTheme="minorEastAsia" w:hAnsiTheme="minorHAnsi" w:cstheme="minorBidi"/>
          <w:b w:val="0"/>
          <w:caps w:val="0"/>
          <w:sz w:val="22"/>
          <w:szCs w:val="22"/>
        </w:rPr>
        <w:tab/>
      </w:r>
      <w:r w:rsidRPr="00FC6C11">
        <w:rPr>
          <w:caps w:val="0"/>
        </w:rPr>
        <w:t>Election Of Members Of The Committee</w:t>
      </w:r>
      <w:r>
        <w:tab/>
      </w:r>
      <w:r w:rsidR="00CD3906">
        <w:fldChar w:fldCharType="begin"/>
      </w:r>
      <w:r>
        <w:instrText xml:space="preserve"> PAGEREF _Toc236905918 \h </w:instrText>
      </w:r>
      <w:r w:rsidR="00CD3906">
        <w:fldChar w:fldCharType="separate"/>
      </w:r>
      <w:r w:rsidR="00BC73EB">
        <w:t>12</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22.</w:t>
      </w:r>
      <w:r>
        <w:rPr>
          <w:rFonts w:asciiTheme="minorHAnsi" w:eastAsiaTheme="minorEastAsia" w:hAnsiTheme="minorHAnsi" w:cstheme="minorBidi"/>
          <w:b w:val="0"/>
          <w:caps w:val="0"/>
          <w:sz w:val="22"/>
          <w:szCs w:val="22"/>
        </w:rPr>
        <w:tab/>
      </w:r>
      <w:r w:rsidRPr="00FC6C11">
        <w:rPr>
          <w:caps w:val="0"/>
        </w:rPr>
        <w:t>Remuneration Of Committee Members</w:t>
      </w:r>
      <w:r>
        <w:tab/>
      </w:r>
      <w:r w:rsidR="00CD3906">
        <w:fldChar w:fldCharType="begin"/>
      </w:r>
      <w:r>
        <w:instrText xml:space="preserve"> PAGEREF _Toc236905919 \h </w:instrText>
      </w:r>
      <w:r w:rsidR="00CD3906">
        <w:fldChar w:fldCharType="separate"/>
      </w:r>
      <w:r w:rsidR="00BC73EB">
        <w:t>12</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23.</w:t>
      </w:r>
      <w:r>
        <w:rPr>
          <w:rFonts w:asciiTheme="minorHAnsi" w:eastAsiaTheme="minorEastAsia" w:hAnsiTheme="minorHAnsi" w:cstheme="minorBidi"/>
          <w:b w:val="0"/>
          <w:caps w:val="0"/>
          <w:sz w:val="22"/>
          <w:szCs w:val="22"/>
        </w:rPr>
        <w:tab/>
      </w:r>
      <w:r w:rsidRPr="00FC6C11">
        <w:rPr>
          <w:caps w:val="0"/>
        </w:rPr>
        <w:t>Secretary</w:t>
      </w:r>
      <w:r>
        <w:tab/>
      </w:r>
      <w:r w:rsidR="00CD3906">
        <w:fldChar w:fldCharType="begin"/>
      </w:r>
      <w:r>
        <w:instrText xml:space="preserve"> PAGEREF _Toc236905920 \h </w:instrText>
      </w:r>
      <w:r w:rsidR="00CD3906">
        <w:fldChar w:fldCharType="separate"/>
      </w:r>
      <w:r w:rsidR="00BC73EB">
        <w:t>12</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24.</w:t>
      </w:r>
      <w:r>
        <w:rPr>
          <w:rFonts w:asciiTheme="minorHAnsi" w:eastAsiaTheme="minorEastAsia" w:hAnsiTheme="minorHAnsi" w:cstheme="minorBidi"/>
          <w:b w:val="0"/>
          <w:caps w:val="0"/>
          <w:sz w:val="22"/>
          <w:szCs w:val="22"/>
        </w:rPr>
        <w:tab/>
      </w:r>
      <w:r w:rsidRPr="00FC6C11">
        <w:rPr>
          <w:caps w:val="0"/>
        </w:rPr>
        <w:t>Treasurer</w:t>
      </w:r>
      <w:r>
        <w:tab/>
      </w:r>
      <w:r w:rsidR="00CD3906">
        <w:fldChar w:fldCharType="begin"/>
      </w:r>
      <w:r>
        <w:instrText xml:space="preserve"> PAGEREF _Toc236905921 \h </w:instrText>
      </w:r>
      <w:r w:rsidR="00CD3906">
        <w:fldChar w:fldCharType="separate"/>
      </w:r>
      <w:r w:rsidR="00BC73EB">
        <w:t>13</w:t>
      </w:r>
      <w:r w:rsidR="00CD3906">
        <w:fldChar w:fldCharType="end"/>
      </w:r>
    </w:p>
    <w:p w:rsidR="00935218" w:rsidRDefault="00935218">
      <w:pPr>
        <w:pStyle w:val="TOC1"/>
        <w:rPr>
          <w:rFonts w:asciiTheme="minorHAnsi" w:eastAsiaTheme="minorEastAsia" w:hAnsiTheme="minorHAnsi" w:cstheme="minorBidi"/>
          <w:b w:val="0"/>
          <w:caps w:val="0"/>
          <w:sz w:val="22"/>
          <w:szCs w:val="22"/>
        </w:rPr>
      </w:pPr>
      <w:r>
        <w:lastRenderedPageBreak/>
        <w:t>25.</w:t>
      </w:r>
      <w:r>
        <w:rPr>
          <w:rFonts w:asciiTheme="minorHAnsi" w:eastAsiaTheme="minorEastAsia" w:hAnsiTheme="minorHAnsi" w:cstheme="minorBidi"/>
          <w:b w:val="0"/>
          <w:caps w:val="0"/>
          <w:sz w:val="22"/>
          <w:szCs w:val="22"/>
        </w:rPr>
        <w:tab/>
      </w:r>
      <w:r w:rsidRPr="00FC6C11">
        <w:rPr>
          <w:caps w:val="0"/>
        </w:rPr>
        <w:t>Casual Vacancies In the Committee</w:t>
      </w:r>
      <w:r>
        <w:tab/>
      </w:r>
      <w:r w:rsidR="00CD3906">
        <w:fldChar w:fldCharType="begin"/>
      </w:r>
      <w:r>
        <w:instrText xml:space="preserve"> PAGEREF _Toc236905922 \h </w:instrText>
      </w:r>
      <w:r w:rsidR="00CD3906">
        <w:fldChar w:fldCharType="separate"/>
      </w:r>
      <w:r w:rsidR="00BC73EB">
        <w:t>13</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26.</w:t>
      </w:r>
      <w:r>
        <w:rPr>
          <w:rFonts w:asciiTheme="minorHAnsi" w:eastAsiaTheme="minorEastAsia" w:hAnsiTheme="minorHAnsi" w:cstheme="minorBidi"/>
          <w:b w:val="0"/>
          <w:caps w:val="0"/>
          <w:sz w:val="22"/>
          <w:szCs w:val="22"/>
        </w:rPr>
        <w:tab/>
      </w:r>
      <w:r w:rsidRPr="00FC6C11">
        <w:rPr>
          <w:caps w:val="0"/>
        </w:rPr>
        <w:t>Removal Of The Committee</w:t>
      </w:r>
      <w:r>
        <w:tab/>
      </w:r>
      <w:r w:rsidR="00CD3906">
        <w:fldChar w:fldCharType="begin"/>
      </w:r>
      <w:r>
        <w:instrText xml:space="preserve"> PAGEREF _Toc236905923 \h </w:instrText>
      </w:r>
      <w:r w:rsidR="00CD3906">
        <w:fldChar w:fldCharType="separate"/>
      </w:r>
      <w:r w:rsidR="00BC73EB">
        <w:t>13</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27.</w:t>
      </w:r>
      <w:r>
        <w:rPr>
          <w:rFonts w:asciiTheme="minorHAnsi" w:eastAsiaTheme="minorEastAsia" w:hAnsiTheme="minorHAnsi" w:cstheme="minorBidi"/>
          <w:b w:val="0"/>
          <w:caps w:val="0"/>
          <w:sz w:val="22"/>
          <w:szCs w:val="22"/>
        </w:rPr>
        <w:tab/>
      </w:r>
      <w:r w:rsidRPr="00FC6C11">
        <w:rPr>
          <w:caps w:val="0"/>
        </w:rPr>
        <w:t>Committee Meetings</w:t>
      </w:r>
      <w:r>
        <w:tab/>
      </w:r>
      <w:r w:rsidR="00CD3906">
        <w:fldChar w:fldCharType="begin"/>
      </w:r>
      <w:r>
        <w:instrText xml:space="preserve"> PAGEREF _Toc236905924 \h </w:instrText>
      </w:r>
      <w:r w:rsidR="00CD3906">
        <w:fldChar w:fldCharType="separate"/>
      </w:r>
      <w:r w:rsidR="00BC73EB">
        <w:t>13</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28.</w:t>
      </w:r>
      <w:r>
        <w:rPr>
          <w:rFonts w:asciiTheme="minorHAnsi" w:eastAsiaTheme="minorEastAsia" w:hAnsiTheme="minorHAnsi" w:cstheme="minorBidi"/>
          <w:b w:val="0"/>
          <w:caps w:val="0"/>
          <w:sz w:val="22"/>
          <w:szCs w:val="22"/>
        </w:rPr>
        <w:tab/>
      </w:r>
      <w:r w:rsidRPr="00FC6C11">
        <w:rPr>
          <w:caps w:val="0"/>
        </w:rPr>
        <w:t>Delegation By Committee To Sub-Committees</w:t>
      </w:r>
      <w:r>
        <w:tab/>
      </w:r>
      <w:r w:rsidR="00CD3906">
        <w:fldChar w:fldCharType="begin"/>
      </w:r>
      <w:r>
        <w:instrText xml:space="preserve"> PAGEREF _Toc236905925 \h </w:instrText>
      </w:r>
      <w:r w:rsidR="00CD3906">
        <w:fldChar w:fldCharType="separate"/>
      </w:r>
      <w:r w:rsidR="00BC73EB">
        <w:t>14</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29.</w:t>
      </w:r>
      <w:r>
        <w:rPr>
          <w:rFonts w:asciiTheme="minorHAnsi" w:eastAsiaTheme="minorEastAsia" w:hAnsiTheme="minorHAnsi" w:cstheme="minorBidi"/>
          <w:b w:val="0"/>
          <w:caps w:val="0"/>
          <w:sz w:val="22"/>
          <w:szCs w:val="22"/>
        </w:rPr>
        <w:tab/>
      </w:r>
      <w:r w:rsidRPr="00FC6C11">
        <w:rPr>
          <w:caps w:val="0"/>
        </w:rPr>
        <w:t>Committee Voting</w:t>
      </w:r>
      <w:r>
        <w:tab/>
      </w:r>
      <w:r w:rsidR="00CD3906">
        <w:fldChar w:fldCharType="begin"/>
      </w:r>
      <w:r>
        <w:instrText xml:space="preserve"> PAGEREF _Toc236905926 \h </w:instrText>
      </w:r>
      <w:r w:rsidR="00CD3906">
        <w:fldChar w:fldCharType="separate"/>
      </w:r>
      <w:r w:rsidR="00BC73EB">
        <w:t>15</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7 General Meetings</w:t>
      </w:r>
      <w:r>
        <w:tab/>
      </w:r>
      <w:r w:rsidR="00CD3906">
        <w:fldChar w:fldCharType="begin"/>
      </w:r>
      <w:r>
        <w:instrText xml:space="preserve"> PAGEREF _Toc236905927 \h </w:instrText>
      </w:r>
      <w:r w:rsidR="00CD3906">
        <w:fldChar w:fldCharType="separate"/>
      </w:r>
      <w:r w:rsidR="00BC73EB">
        <w:t>15</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rsidRPr="00FC6C11">
        <w:rPr>
          <w:caps w:val="0"/>
        </w:rPr>
        <w:t>Annual General Meetings – Holding Of</w:t>
      </w:r>
      <w:r>
        <w:tab/>
      </w:r>
      <w:r w:rsidR="00CD3906">
        <w:fldChar w:fldCharType="begin"/>
      </w:r>
      <w:r>
        <w:instrText xml:space="preserve"> PAGEREF _Toc236905928 \h </w:instrText>
      </w:r>
      <w:r w:rsidR="00CD3906">
        <w:fldChar w:fldCharType="separate"/>
      </w:r>
      <w:r w:rsidR="00BC73EB">
        <w:t>15</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31.</w:t>
      </w:r>
      <w:r>
        <w:rPr>
          <w:rFonts w:asciiTheme="minorHAnsi" w:eastAsiaTheme="minorEastAsia" w:hAnsiTheme="minorHAnsi" w:cstheme="minorBidi"/>
          <w:b w:val="0"/>
          <w:caps w:val="0"/>
          <w:sz w:val="22"/>
          <w:szCs w:val="22"/>
        </w:rPr>
        <w:tab/>
      </w:r>
      <w:r w:rsidRPr="00FC6C11">
        <w:rPr>
          <w:caps w:val="0"/>
        </w:rPr>
        <w:t>Annual General Meetings – Calling Of &amp; Business At</w:t>
      </w:r>
      <w:r>
        <w:tab/>
      </w:r>
      <w:r w:rsidR="00CD3906">
        <w:fldChar w:fldCharType="begin"/>
      </w:r>
      <w:r>
        <w:instrText xml:space="preserve"> PAGEREF _Toc236905929 \h </w:instrText>
      </w:r>
      <w:r w:rsidR="00CD3906">
        <w:fldChar w:fldCharType="separate"/>
      </w:r>
      <w:r w:rsidR="00BC73EB">
        <w:t>15</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32.</w:t>
      </w:r>
      <w:r>
        <w:rPr>
          <w:rFonts w:asciiTheme="minorHAnsi" w:eastAsiaTheme="minorEastAsia" w:hAnsiTheme="minorHAnsi" w:cstheme="minorBidi"/>
          <w:b w:val="0"/>
          <w:caps w:val="0"/>
          <w:sz w:val="22"/>
          <w:szCs w:val="22"/>
        </w:rPr>
        <w:tab/>
      </w:r>
      <w:r w:rsidRPr="00FC6C11">
        <w:rPr>
          <w:caps w:val="0"/>
        </w:rPr>
        <w:t>Special General Meetings – Calling Of</w:t>
      </w:r>
      <w:r>
        <w:tab/>
      </w:r>
      <w:r w:rsidR="00CD3906">
        <w:fldChar w:fldCharType="begin"/>
      </w:r>
      <w:r>
        <w:instrText xml:space="preserve"> PAGEREF _Toc236905930 \h </w:instrText>
      </w:r>
      <w:r w:rsidR="00CD3906">
        <w:fldChar w:fldCharType="separate"/>
      </w:r>
      <w:r w:rsidR="00BC73EB">
        <w:t>16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33.</w:t>
      </w:r>
      <w:r>
        <w:rPr>
          <w:rFonts w:asciiTheme="minorHAnsi" w:eastAsiaTheme="minorEastAsia" w:hAnsiTheme="minorHAnsi" w:cstheme="minorBidi"/>
          <w:b w:val="0"/>
          <w:caps w:val="0"/>
          <w:sz w:val="22"/>
          <w:szCs w:val="22"/>
        </w:rPr>
        <w:tab/>
      </w:r>
      <w:r w:rsidRPr="00FC6C11">
        <w:rPr>
          <w:caps w:val="0"/>
        </w:rPr>
        <w:t>Notice of General Meeting</w:t>
      </w:r>
      <w:r>
        <w:tab/>
      </w:r>
      <w:r w:rsidR="00CD3906">
        <w:fldChar w:fldCharType="begin"/>
      </w:r>
      <w:r>
        <w:instrText xml:space="preserve"> PAGEREF _Toc236905931 \h </w:instrText>
      </w:r>
      <w:r w:rsidR="00CD3906">
        <w:fldChar w:fldCharType="separate"/>
      </w:r>
      <w:r w:rsidR="00BC73EB">
        <w:t>16</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34.</w:t>
      </w:r>
      <w:r>
        <w:rPr>
          <w:rFonts w:asciiTheme="minorHAnsi" w:eastAsiaTheme="minorEastAsia" w:hAnsiTheme="minorHAnsi" w:cstheme="minorBidi"/>
          <w:b w:val="0"/>
          <w:caps w:val="0"/>
          <w:sz w:val="22"/>
          <w:szCs w:val="22"/>
        </w:rPr>
        <w:tab/>
      </w:r>
      <w:r w:rsidRPr="00FC6C11">
        <w:rPr>
          <w:caps w:val="0"/>
        </w:rPr>
        <w:t>Procedure At General Meetings</w:t>
      </w:r>
      <w:r>
        <w:tab/>
      </w:r>
      <w:r w:rsidR="00CD3906">
        <w:fldChar w:fldCharType="begin"/>
      </w:r>
      <w:r>
        <w:instrText xml:space="preserve"> PAGEREF _Toc236905932 \h </w:instrText>
      </w:r>
      <w:r w:rsidR="00CD3906">
        <w:fldChar w:fldCharType="separate"/>
      </w:r>
      <w:r w:rsidR="00BC73EB">
        <w:t>17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35.</w:t>
      </w:r>
      <w:r>
        <w:rPr>
          <w:rFonts w:asciiTheme="minorHAnsi" w:eastAsiaTheme="minorEastAsia" w:hAnsiTheme="minorHAnsi" w:cstheme="minorBidi"/>
          <w:b w:val="0"/>
          <w:caps w:val="0"/>
          <w:sz w:val="22"/>
          <w:szCs w:val="22"/>
        </w:rPr>
        <w:tab/>
      </w:r>
      <w:r w:rsidRPr="00FC6C11">
        <w:rPr>
          <w:caps w:val="0"/>
        </w:rPr>
        <w:t>Presiding Member</w:t>
      </w:r>
      <w:r>
        <w:tab/>
      </w:r>
      <w:r w:rsidR="00CD3906">
        <w:fldChar w:fldCharType="begin"/>
      </w:r>
      <w:r>
        <w:instrText xml:space="preserve"> PAGEREF _Toc236905933 \h </w:instrText>
      </w:r>
      <w:r w:rsidR="00CD3906">
        <w:fldChar w:fldCharType="separate"/>
      </w:r>
      <w:r w:rsidR="00BC73EB">
        <w:t>17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36.</w:t>
      </w:r>
      <w:r>
        <w:rPr>
          <w:rFonts w:asciiTheme="minorHAnsi" w:eastAsiaTheme="minorEastAsia" w:hAnsiTheme="minorHAnsi" w:cstheme="minorBidi"/>
          <w:b w:val="0"/>
          <w:caps w:val="0"/>
          <w:sz w:val="22"/>
          <w:szCs w:val="22"/>
        </w:rPr>
        <w:tab/>
      </w:r>
      <w:r w:rsidRPr="00FC6C11">
        <w:rPr>
          <w:caps w:val="0"/>
        </w:rPr>
        <w:t>Adjournment</w:t>
      </w:r>
      <w:r>
        <w:tab/>
      </w:r>
      <w:r w:rsidR="00CD3906">
        <w:fldChar w:fldCharType="begin"/>
      </w:r>
      <w:r>
        <w:instrText xml:space="preserve"> PAGEREF _Toc236905934 \h </w:instrText>
      </w:r>
      <w:r w:rsidR="00CD3906">
        <w:fldChar w:fldCharType="separate"/>
      </w:r>
      <w:r w:rsidR="00BC73EB">
        <w:t>17</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37.</w:t>
      </w:r>
      <w:r>
        <w:rPr>
          <w:rFonts w:asciiTheme="minorHAnsi" w:eastAsiaTheme="minorEastAsia" w:hAnsiTheme="minorHAnsi" w:cstheme="minorBidi"/>
          <w:b w:val="0"/>
          <w:caps w:val="0"/>
          <w:sz w:val="22"/>
          <w:szCs w:val="22"/>
        </w:rPr>
        <w:tab/>
      </w:r>
      <w:r w:rsidRPr="00FC6C11">
        <w:rPr>
          <w:caps w:val="0"/>
        </w:rPr>
        <w:t>Making of Decisions</w:t>
      </w:r>
      <w:r>
        <w:tab/>
      </w:r>
      <w:r w:rsidR="00CD3906">
        <w:fldChar w:fldCharType="begin"/>
      </w:r>
      <w:r>
        <w:instrText xml:space="preserve"> PAGEREF _Toc236905935 \h </w:instrText>
      </w:r>
      <w:r w:rsidR="00CD3906">
        <w:fldChar w:fldCharType="separate"/>
      </w:r>
      <w:r w:rsidR="00BC73EB">
        <w:t>18</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38.</w:t>
      </w:r>
      <w:r>
        <w:rPr>
          <w:rFonts w:asciiTheme="minorHAnsi" w:eastAsiaTheme="minorEastAsia" w:hAnsiTheme="minorHAnsi" w:cstheme="minorBidi"/>
          <w:b w:val="0"/>
          <w:caps w:val="0"/>
          <w:sz w:val="22"/>
          <w:szCs w:val="22"/>
        </w:rPr>
        <w:tab/>
      </w:r>
      <w:r w:rsidRPr="00FC6C11">
        <w:rPr>
          <w:caps w:val="0"/>
        </w:rPr>
        <w:t>Special Resolution</w:t>
      </w:r>
      <w:r>
        <w:tab/>
      </w:r>
      <w:r w:rsidR="00CD3906">
        <w:fldChar w:fldCharType="begin"/>
      </w:r>
      <w:r>
        <w:instrText xml:space="preserve"> PAGEREF _Toc236905936 \h </w:instrText>
      </w:r>
      <w:r w:rsidR="00CD3906">
        <w:fldChar w:fldCharType="separate"/>
      </w:r>
      <w:r w:rsidR="00BC73EB">
        <w:t>18</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39.</w:t>
      </w:r>
      <w:r>
        <w:rPr>
          <w:rFonts w:asciiTheme="minorHAnsi" w:eastAsiaTheme="minorEastAsia" w:hAnsiTheme="minorHAnsi" w:cstheme="minorBidi"/>
          <w:b w:val="0"/>
          <w:caps w:val="0"/>
          <w:sz w:val="22"/>
          <w:szCs w:val="22"/>
        </w:rPr>
        <w:tab/>
      </w:r>
      <w:r w:rsidRPr="00FC6C11">
        <w:rPr>
          <w:caps w:val="0"/>
        </w:rPr>
        <w:t>Voting</w:t>
      </w:r>
      <w:r>
        <w:tab/>
      </w:r>
      <w:r w:rsidR="00CD3906">
        <w:fldChar w:fldCharType="begin"/>
      </w:r>
      <w:r>
        <w:instrText xml:space="preserve"> PAGEREF _Toc236905937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rsidRPr="00FC6C11">
        <w:rPr>
          <w:caps w:val="0"/>
        </w:rPr>
        <w:t>Appointment of Proxies</w:t>
      </w:r>
      <w:r>
        <w:tab/>
      </w:r>
      <w:r w:rsidR="00CD3906">
        <w:fldChar w:fldCharType="begin"/>
      </w:r>
      <w:r>
        <w:instrText xml:space="preserve"> PAGEREF _Toc236905938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8 Miscellaneous</w:t>
      </w:r>
      <w:r>
        <w:tab/>
      </w:r>
      <w:r w:rsidR="00CD3906">
        <w:fldChar w:fldCharType="begin"/>
      </w:r>
      <w:r>
        <w:instrText xml:space="preserve"> PAGEREF _Toc236905939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41.</w:t>
      </w:r>
      <w:r>
        <w:rPr>
          <w:rFonts w:asciiTheme="minorHAnsi" w:eastAsiaTheme="minorEastAsia" w:hAnsiTheme="minorHAnsi" w:cstheme="minorBidi"/>
          <w:b w:val="0"/>
          <w:caps w:val="0"/>
          <w:sz w:val="22"/>
          <w:szCs w:val="22"/>
        </w:rPr>
        <w:tab/>
      </w:r>
      <w:r w:rsidRPr="00FC6C11">
        <w:rPr>
          <w:caps w:val="0"/>
        </w:rPr>
        <w:t>Club Officer</w:t>
      </w:r>
      <w:r>
        <w:tab/>
      </w:r>
      <w:r w:rsidR="00CD3906">
        <w:fldChar w:fldCharType="begin"/>
      </w:r>
      <w:r>
        <w:instrText xml:space="preserve"> PAGEREF _Toc236905940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42.</w:t>
      </w:r>
      <w:r>
        <w:rPr>
          <w:rFonts w:asciiTheme="minorHAnsi" w:eastAsiaTheme="minorEastAsia" w:hAnsiTheme="minorHAnsi" w:cstheme="minorBidi"/>
          <w:b w:val="0"/>
          <w:caps w:val="0"/>
          <w:sz w:val="22"/>
          <w:szCs w:val="22"/>
        </w:rPr>
        <w:tab/>
      </w:r>
      <w:r w:rsidRPr="00FC6C11">
        <w:rPr>
          <w:caps w:val="0"/>
        </w:rPr>
        <w:t>Patron</w:t>
      </w:r>
      <w:r>
        <w:tab/>
      </w:r>
      <w:r w:rsidR="00CD3906">
        <w:fldChar w:fldCharType="begin"/>
      </w:r>
      <w:r>
        <w:instrText xml:space="preserve"> PAGEREF _Toc236905941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43.</w:t>
      </w:r>
      <w:r>
        <w:rPr>
          <w:rFonts w:asciiTheme="minorHAnsi" w:eastAsiaTheme="minorEastAsia" w:hAnsiTheme="minorHAnsi" w:cstheme="minorBidi"/>
          <w:b w:val="0"/>
          <w:caps w:val="0"/>
          <w:sz w:val="22"/>
          <w:szCs w:val="22"/>
        </w:rPr>
        <w:tab/>
      </w:r>
      <w:r w:rsidRPr="00FC6C11">
        <w:rPr>
          <w:caps w:val="0"/>
        </w:rPr>
        <w:t>Insurance</w:t>
      </w:r>
      <w:r>
        <w:tab/>
      </w:r>
      <w:r w:rsidR="00CD3906">
        <w:fldChar w:fldCharType="begin"/>
      </w:r>
      <w:r>
        <w:instrText xml:space="preserve"> PAGEREF _Toc236905942 \h </w:instrText>
      </w:r>
      <w:r w:rsidR="00CD3906">
        <w:fldChar w:fldCharType="separate"/>
      </w:r>
      <w:r w:rsidR="00BC73EB">
        <w:t>19</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44.</w:t>
      </w:r>
      <w:r>
        <w:rPr>
          <w:rFonts w:asciiTheme="minorHAnsi" w:eastAsiaTheme="minorEastAsia" w:hAnsiTheme="minorHAnsi" w:cstheme="minorBidi"/>
          <w:b w:val="0"/>
          <w:caps w:val="0"/>
          <w:sz w:val="22"/>
          <w:szCs w:val="22"/>
        </w:rPr>
        <w:tab/>
      </w:r>
      <w:r w:rsidRPr="00FC6C11">
        <w:rPr>
          <w:caps w:val="0"/>
        </w:rPr>
        <w:t>Funds - Source</w:t>
      </w:r>
      <w:r>
        <w:tab/>
      </w:r>
      <w:r w:rsidR="00CD3906">
        <w:fldChar w:fldCharType="begin"/>
      </w:r>
      <w:r>
        <w:instrText xml:space="preserve"> PAGEREF _Toc236905943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45.</w:t>
      </w:r>
      <w:r>
        <w:rPr>
          <w:rFonts w:asciiTheme="minorHAnsi" w:eastAsiaTheme="minorEastAsia" w:hAnsiTheme="minorHAnsi" w:cstheme="minorBidi"/>
          <w:b w:val="0"/>
          <w:caps w:val="0"/>
          <w:sz w:val="22"/>
          <w:szCs w:val="22"/>
        </w:rPr>
        <w:tab/>
      </w:r>
      <w:r w:rsidRPr="00FC6C11">
        <w:rPr>
          <w:caps w:val="0"/>
        </w:rPr>
        <w:t>Funds Management</w:t>
      </w:r>
      <w:r>
        <w:tab/>
      </w:r>
      <w:r w:rsidR="00CD3906">
        <w:fldChar w:fldCharType="begin"/>
      </w:r>
      <w:r>
        <w:instrText xml:space="preserve"> PAGEREF _Toc236905944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46.</w:t>
      </w:r>
      <w:r>
        <w:rPr>
          <w:rFonts w:asciiTheme="minorHAnsi" w:eastAsiaTheme="minorEastAsia" w:hAnsiTheme="minorHAnsi" w:cstheme="minorBidi"/>
          <w:b w:val="0"/>
          <w:caps w:val="0"/>
          <w:sz w:val="22"/>
          <w:szCs w:val="22"/>
        </w:rPr>
        <w:tab/>
      </w:r>
      <w:r w:rsidRPr="00FC6C11">
        <w:rPr>
          <w:caps w:val="0"/>
        </w:rPr>
        <w:t>Alteration of Objects and Rules</w:t>
      </w:r>
      <w:r>
        <w:tab/>
      </w:r>
      <w:r w:rsidR="00CD3906">
        <w:fldChar w:fldCharType="begin"/>
      </w:r>
      <w:r>
        <w:instrText xml:space="preserve"> PAGEREF _Toc236905945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47.</w:t>
      </w:r>
      <w:r>
        <w:rPr>
          <w:rFonts w:asciiTheme="minorHAnsi" w:eastAsiaTheme="minorEastAsia" w:hAnsiTheme="minorHAnsi" w:cstheme="minorBidi"/>
          <w:b w:val="0"/>
          <w:caps w:val="0"/>
          <w:sz w:val="22"/>
          <w:szCs w:val="22"/>
        </w:rPr>
        <w:tab/>
      </w:r>
      <w:r w:rsidRPr="00FC6C11">
        <w:rPr>
          <w:caps w:val="0"/>
        </w:rPr>
        <w:t>Custody of Books, Etc.</w:t>
      </w:r>
      <w:r>
        <w:tab/>
      </w:r>
      <w:r w:rsidR="00CD3906">
        <w:fldChar w:fldCharType="begin"/>
      </w:r>
      <w:r>
        <w:instrText xml:space="preserve"> PAGEREF _Toc236905946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48.</w:t>
      </w:r>
      <w:r>
        <w:rPr>
          <w:rFonts w:asciiTheme="minorHAnsi" w:eastAsiaTheme="minorEastAsia" w:hAnsiTheme="minorHAnsi" w:cstheme="minorBidi"/>
          <w:b w:val="0"/>
          <w:caps w:val="0"/>
          <w:sz w:val="22"/>
          <w:szCs w:val="22"/>
        </w:rPr>
        <w:tab/>
      </w:r>
      <w:r w:rsidRPr="00FC6C11">
        <w:rPr>
          <w:caps w:val="0"/>
        </w:rPr>
        <w:t>Inspection of Books, etc</w:t>
      </w:r>
      <w:r>
        <w:tab/>
      </w:r>
      <w:r w:rsidR="00CD3906">
        <w:fldChar w:fldCharType="begin"/>
      </w:r>
      <w:r>
        <w:instrText xml:space="preserve"> PAGEREF _Toc236905947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49.</w:t>
      </w:r>
      <w:r>
        <w:rPr>
          <w:rFonts w:asciiTheme="minorHAnsi" w:eastAsiaTheme="minorEastAsia" w:hAnsiTheme="minorHAnsi" w:cstheme="minorBidi"/>
          <w:b w:val="0"/>
          <w:caps w:val="0"/>
          <w:sz w:val="22"/>
          <w:szCs w:val="22"/>
        </w:rPr>
        <w:tab/>
      </w:r>
      <w:r w:rsidRPr="00FC6C11">
        <w:rPr>
          <w:caps w:val="0"/>
        </w:rPr>
        <w:t>Service Of Notices</w:t>
      </w:r>
      <w:r>
        <w:tab/>
      </w:r>
      <w:r w:rsidR="00CD3906">
        <w:fldChar w:fldCharType="begin"/>
      </w:r>
      <w:r>
        <w:instrText xml:space="preserve"> PAGEREF _Toc236905948 \h </w:instrText>
      </w:r>
      <w:r w:rsidR="00CD3906">
        <w:fldChar w:fldCharType="separate"/>
      </w:r>
      <w:r w:rsidR="00BC73EB">
        <w:t>20</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50.</w:t>
      </w:r>
      <w:r>
        <w:rPr>
          <w:rFonts w:asciiTheme="minorHAnsi" w:eastAsiaTheme="minorEastAsia" w:hAnsiTheme="minorHAnsi" w:cstheme="minorBidi"/>
          <w:b w:val="0"/>
          <w:caps w:val="0"/>
          <w:sz w:val="22"/>
          <w:szCs w:val="22"/>
        </w:rPr>
        <w:tab/>
      </w:r>
      <w:r w:rsidRPr="00FC6C11">
        <w:rPr>
          <w:caps w:val="0"/>
        </w:rPr>
        <w:t>Surplus Property</w:t>
      </w:r>
      <w:r>
        <w:tab/>
      </w:r>
      <w:r w:rsidR="00CD3906">
        <w:fldChar w:fldCharType="begin"/>
      </w:r>
      <w:r>
        <w:instrText xml:space="preserve"> PAGEREF _Toc236905949 \h </w:instrText>
      </w:r>
      <w:r w:rsidR="00CD3906">
        <w:fldChar w:fldCharType="separate"/>
      </w:r>
      <w:r w:rsidR="00BC73EB">
        <w:t>21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Part 9 Club Racing Program and Rules</w:t>
      </w:r>
      <w:r>
        <w:tab/>
      </w:r>
      <w:r w:rsidR="00CD3906">
        <w:fldChar w:fldCharType="begin"/>
      </w:r>
      <w:r>
        <w:instrText xml:space="preserve"> PAGEREF _Toc236905950 \h </w:instrText>
      </w:r>
      <w:r w:rsidR="00CD3906">
        <w:fldChar w:fldCharType="separate"/>
      </w:r>
      <w:r w:rsidR="00BC73EB">
        <w:t>21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51.</w:t>
      </w:r>
      <w:r>
        <w:rPr>
          <w:rFonts w:asciiTheme="minorHAnsi" w:eastAsiaTheme="minorEastAsia" w:hAnsiTheme="minorHAnsi" w:cstheme="minorBidi"/>
          <w:b w:val="0"/>
          <w:caps w:val="0"/>
          <w:sz w:val="22"/>
          <w:szCs w:val="22"/>
        </w:rPr>
        <w:tab/>
      </w:r>
      <w:r w:rsidRPr="00FC6C11">
        <w:rPr>
          <w:caps w:val="0"/>
        </w:rPr>
        <w:t>Club Racing Program and Rules</w:t>
      </w:r>
      <w:r>
        <w:tab/>
      </w:r>
      <w:r w:rsidR="00CD3906">
        <w:fldChar w:fldCharType="begin"/>
      </w:r>
      <w:r>
        <w:instrText xml:space="preserve"> PAGEREF _Toc236905951 \h </w:instrText>
      </w:r>
      <w:r w:rsidR="00CD3906">
        <w:fldChar w:fldCharType="separate"/>
      </w:r>
      <w:r w:rsidR="00BC73EB">
        <w:t>21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52.</w:t>
      </w:r>
      <w:r>
        <w:rPr>
          <w:rFonts w:asciiTheme="minorHAnsi" w:eastAsiaTheme="minorEastAsia" w:hAnsiTheme="minorHAnsi" w:cstheme="minorBidi"/>
          <w:b w:val="0"/>
          <w:caps w:val="0"/>
          <w:sz w:val="22"/>
          <w:szCs w:val="22"/>
        </w:rPr>
        <w:tab/>
      </w:r>
      <w:r w:rsidRPr="00FC6C11">
        <w:rPr>
          <w:caps w:val="0"/>
        </w:rPr>
        <w:t>Withholding Of Prizes and Trophies</w:t>
      </w:r>
      <w:r>
        <w:tab/>
      </w:r>
      <w:r w:rsidR="00CD3906">
        <w:fldChar w:fldCharType="begin"/>
      </w:r>
      <w:r>
        <w:instrText xml:space="preserve"> PAGEREF _Toc236905952 \h </w:instrText>
      </w:r>
      <w:r w:rsidR="00CD3906">
        <w:fldChar w:fldCharType="separate"/>
      </w:r>
      <w:r w:rsidR="00BC73EB">
        <w:t>21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t>53.</w:t>
      </w:r>
      <w:r>
        <w:rPr>
          <w:rFonts w:asciiTheme="minorHAnsi" w:eastAsiaTheme="minorEastAsia" w:hAnsiTheme="minorHAnsi" w:cstheme="minorBidi"/>
          <w:b w:val="0"/>
          <w:caps w:val="0"/>
          <w:sz w:val="22"/>
          <w:szCs w:val="22"/>
        </w:rPr>
        <w:tab/>
      </w:r>
      <w:r w:rsidRPr="00FC6C11">
        <w:rPr>
          <w:caps w:val="0"/>
        </w:rPr>
        <w:t>Amendment of Club Racing Rules</w:t>
      </w:r>
      <w:r>
        <w:tab/>
      </w:r>
      <w:r w:rsidR="00CD3906">
        <w:fldChar w:fldCharType="begin"/>
      </w:r>
      <w:r>
        <w:instrText xml:space="preserve"> PAGEREF _Toc236905953 \h </w:instrText>
      </w:r>
      <w:r w:rsidR="00CD3906">
        <w:fldChar w:fldCharType="separate"/>
      </w:r>
      <w:r w:rsidR="00BC73EB">
        <w:t>21</w:t>
      </w:r>
      <w:r w:rsidR="00CD3906">
        <w:fldChar w:fldCharType="end"/>
      </w:r>
    </w:p>
    <w:p w:rsidR="00935218" w:rsidRDefault="00935218">
      <w:pPr>
        <w:pStyle w:val="TOC1"/>
        <w:rPr>
          <w:rFonts w:asciiTheme="minorHAnsi" w:eastAsiaTheme="minorEastAsia" w:hAnsiTheme="minorHAnsi" w:cstheme="minorBidi"/>
          <w:b w:val="0"/>
          <w:caps w:val="0"/>
          <w:sz w:val="22"/>
          <w:szCs w:val="22"/>
        </w:rPr>
      </w:pPr>
      <w:r w:rsidRPr="00FC6C11">
        <w:rPr>
          <w:rFonts w:ascii="Arial" w:hAnsi="Arial" w:cs="Arial"/>
          <w:caps w:val="0"/>
        </w:rPr>
        <w:t>Appendix #1</w:t>
      </w:r>
      <w:r>
        <w:tab/>
      </w:r>
      <w:r w:rsidR="00CD3906">
        <w:fldChar w:fldCharType="begin"/>
      </w:r>
      <w:r>
        <w:instrText xml:space="preserve"> PAGEREF _Toc236905954 \h </w:instrText>
      </w:r>
      <w:r w:rsidR="00CD3906">
        <w:fldChar w:fldCharType="separate"/>
      </w:r>
      <w:r w:rsidR="00BC73EB">
        <w:t>22</w:t>
      </w:r>
      <w:r w:rsidR="00CD3906">
        <w:fldChar w:fldCharType="end"/>
      </w:r>
    </w:p>
    <w:p w:rsidR="00271046" w:rsidRDefault="00CD3906" w:rsidP="00832B83">
      <w:pPr>
        <w:pStyle w:val="TOC1"/>
        <w:rPr>
          <w:rFonts w:ascii="Arial" w:hAnsi="Arial"/>
          <w:noProof w:val="0"/>
        </w:rPr>
      </w:pPr>
      <w:r>
        <w:fldChar w:fldCharType="end"/>
      </w:r>
    </w:p>
    <w:p w:rsidR="00271046" w:rsidRPr="0049215C" w:rsidRDefault="00271046" w:rsidP="007E5C9B">
      <w:pPr>
        <w:pStyle w:val="Heading1"/>
        <w:numPr>
          <w:ilvl w:val="0"/>
          <w:numId w:val="0"/>
        </w:numPr>
        <w:rPr>
          <w:rFonts w:ascii="Arial" w:hAnsi="Arial" w:cs="Arial"/>
        </w:rPr>
      </w:pPr>
      <w:r>
        <w:rPr>
          <w:color w:val="FF0000"/>
          <w:sz w:val="25"/>
        </w:rPr>
        <w:br w:type="page"/>
      </w:r>
      <w:bookmarkStart w:id="2" w:name="_Toc236905892"/>
      <w:r w:rsidR="007E5C9B">
        <w:rPr>
          <w:rFonts w:ascii="Arial" w:hAnsi="Arial" w:cs="Arial"/>
          <w:caps w:val="0"/>
        </w:rPr>
        <w:lastRenderedPageBreak/>
        <w:t>Part 1 Name and Objects</w:t>
      </w:r>
      <w:bookmarkEnd w:id="2"/>
      <w:r w:rsidR="00832B83" w:rsidRPr="0049215C">
        <w:rPr>
          <w:rFonts w:ascii="Arial" w:hAnsi="Arial" w:cs="Arial"/>
          <w:caps w:val="0"/>
        </w:rPr>
        <w:t xml:space="preserve"> </w:t>
      </w:r>
    </w:p>
    <w:p w:rsidR="00271046" w:rsidRPr="0049215C" w:rsidRDefault="007E5C9B" w:rsidP="00CE576F">
      <w:pPr>
        <w:pStyle w:val="Heading1"/>
        <w:tabs>
          <w:tab w:val="clear" w:pos="360"/>
        </w:tabs>
        <w:ind w:left="426" w:hanging="426"/>
      </w:pPr>
      <w:bookmarkStart w:id="3" w:name="_Toc236905893"/>
      <w:r>
        <w:rPr>
          <w:caps w:val="0"/>
        </w:rPr>
        <w:t>Name</w:t>
      </w:r>
      <w:bookmarkEnd w:id="3"/>
    </w:p>
    <w:p w:rsidR="001C4567" w:rsidRDefault="00CE576F" w:rsidP="00A060DD">
      <w:pPr>
        <w:spacing w:before="120" w:after="120" w:line="276" w:lineRule="auto"/>
        <w:ind w:left="425"/>
        <w:rPr>
          <w:rFonts w:ascii="Arial" w:hAnsi="Arial" w:cs="Arial"/>
          <w:sz w:val="22"/>
          <w:szCs w:val="22"/>
        </w:rPr>
      </w:pPr>
      <w:r w:rsidRPr="00A060DD">
        <w:rPr>
          <w:rFonts w:ascii="Arial" w:hAnsi="Arial" w:cs="Arial"/>
          <w:sz w:val="22"/>
          <w:szCs w:val="22"/>
        </w:rPr>
        <w:t>The name of the Association shall be Penrith Cycling Club Incorporated (referred to in these rules as “the Club”).</w:t>
      </w:r>
      <w:r w:rsidR="001C4567">
        <w:rPr>
          <w:rFonts w:ascii="Arial" w:hAnsi="Arial" w:cs="Arial"/>
          <w:sz w:val="22"/>
          <w:szCs w:val="22"/>
        </w:rPr>
        <w:t xml:space="preserve">  </w:t>
      </w:r>
    </w:p>
    <w:p w:rsidR="00271046" w:rsidRPr="00CE576F" w:rsidRDefault="00CE576F" w:rsidP="00CE576F">
      <w:pPr>
        <w:pStyle w:val="Heading1"/>
        <w:tabs>
          <w:tab w:val="clear" w:pos="360"/>
        </w:tabs>
        <w:ind w:left="426" w:hanging="426"/>
        <w:rPr>
          <w:caps w:val="0"/>
        </w:rPr>
      </w:pPr>
      <w:bookmarkStart w:id="4" w:name="_Toc236905894"/>
      <w:r>
        <w:rPr>
          <w:caps w:val="0"/>
        </w:rPr>
        <w:t>Objects</w:t>
      </w:r>
      <w:bookmarkEnd w:id="4"/>
    </w:p>
    <w:p w:rsidR="00CE576F" w:rsidRPr="00935218" w:rsidRDefault="00CE576F"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promote, foster and encourage the sport of cycling</w:t>
      </w:r>
    </w:p>
    <w:p w:rsidR="00D05DC6" w:rsidRPr="00935218" w:rsidRDefault="00CE576F"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conduct cycle races and</w:t>
      </w:r>
      <w:r w:rsidR="001C4567" w:rsidRPr="00935218">
        <w:rPr>
          <w:rFonts w:ascii="Arial" w:hAnsi="Arial" w:cs="Arial"/>
          <w:sz w:val="22"/>
          <w:szCs w:val="22"/>
        </w:rPr>
        <w:t xml:space="preserve"> other cycling </w:t>
      </w:r>
      <w:r w:rsidR="00B455E0" w:rsidRPr="00935218">
        <w:rPr>
          <w:rFonts w:ascii="Arial" w:hAnsi="Arial" w:cs="Arial"/>
          <w:sz w:val="22"/>
          <w:szCs w:val="22"/>
        </w:rPr>
        <w:t>and associated events as deemed appropriate by the Club.</w:t>
      </w:r>
    </w:p>
    <w:p w:rsidR="00CE576F" w:rsidRPr="00935218" w:rsidRDefault="00CE576F"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encourage and improve the standard of cycling and competition at Club level and higher.</w:t>
      </w:r>
    </w:p>
    <w:p w:rsidR="0063221C" w:rsidRPr="00935218" w:rsidRDefault="00CE576F"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 xml:space="preserve">To organise and select members and teams to represent the Club in races and other activities against teams representing other Clubs and Associations including but not limited to teams representing other Clubs and Associations participating in competitions arranged by </w:t>
      </w:r>
      <w:r w:rsidR="00290982">
        <w:rPr>
          <w:rFonts w:ascii="Arial" w:hAnsi="Arial" w:cs="Arial"/>
          <w:sz w:val="22"/>
          <w:szCs w:val="22"/>
        </w:rPr>
        <w:t>AusCycling</w:t>
      </w:r>
      <w:r w:rsidR="00B455E0" w:rsidRPr="00935218">
        <w:rPr>
          <w:rFonts w:ascii="Arial" w:hAnsi="Arial" w:cs="Arial"/>
          <w:sz w:val="22"/>
          <w:szCs w:val="22"/>
        </w:rPr>
        <w:t xml:space="preserve"> </w:t>
      </w:r>
      <w:r w:rsidRPr="00935218">
        <w:rPr>
          <w:rFonts w:ascii="Arial" w:hAnsi="Arial" w:cs="Arial"/>
          <w:sz w:val="22"/>
          <w:szCs w:val="22"/>
        </w:rPr>
        <w:t>or such other bodies with whom the Club is affiliated</w:t>
      </w:r>
      <w:r w:rsidR="0063221C" w:rsidRPr="00935218">
        <w:rPr>
          <w:rFonts w:ascii="Arial" w:hAnsi="Arial" w:cs="Arial"/>
          <w:sz w:val="22"/>
          <w:szCs w:val="22"/>
        </w:rPr>
        <w:t>.</w:t>
      </w:r>
    </w:p>
    <w:p w:rsidR="0063221C" w:rsidRPr="00935218" w:rsidRDefault="0063221C"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encourage generally sport and sportsmanship and, in particular the sport of cycling.</w:t>
      </w:r>
    </w:p>
    <w:p w:rsidR="0063221C" w:rsidRPr="00935218" w:rsidRDefault="0063221C"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 xml:space="preserve">To encourage members to learn and familiarise themselves with racing rules as may be determined from time to time by the Club, </w:t>
      </w:r>
      <w:r w:rsidR="00290982">
        <w:rPr>
          <w:rFonts w:ascii="Arial" w:hAnsi="Arial" w:cs="Arial"/>
          <w:sz w:val="22"/>
          <w:szCs w:val="22"/>
        </w:rPr>
        <w:t>Aus</w:t>
      </w:r>
      <w:r w:rsidR="00B455E0" w:rsidRPr="00935218">
        <w:rPr>
          <w:rFonts w:ascii="Arial" w:hAnsi="Arial" w:cs="Arial"/>
          <w:sz w:val="22"/>
          <w:szCs w:val="22"/>
        </w:rPr>
        <w:t xml:space="preserve">Cycling </w:t>
      </w:r>
      <w:r w:rsidRPr="00935218">
        <w:rPr>
          <w:rFonts w:ascii="Arial" w:hAnsi="Arial" w:cs="Arial"/>
          <w:sz w:val="22"/>
          <w:szCs w:val="22"/>
        </w:rPr>
        <w:t>and the rules and regulations under the Motor Traffic Act (N.S.W.)</w:t>
      </w:r>
    </w:p>
    <w:p w:rsidR="00271046" w:rsidRPr="00935218" w:rsidRDefault="0063221C"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 xml:space="preserve">To organise and </w:t>
      </w:r>
      <w:r w:rsidR="00A060DD" w:rsidRPr="00935218">
        <w:rPr>
          <w:rFonts w:ascii="Arial" w:hAnsi="Arial" w:cs="Arial"/>
          <w:sz w:val="22"/>
          <w:szCs w:val="22"/>
        </w:rPr>
        <w:t>conduct</w:t>
      </w:r>
      <w:r w:rsidR="00B22F8F" w:rsidRPr="00935218">
        <w:rPr>
          <w:rFonts w:ascii="Arial" w:hAnsi="Arial" w:cs="Arial"/>
          <w:sz w:val="22"/>
          <w:szCs w:val="22"/>
        </w:rPr>
        <w:t xml:space="preserve"> training or practice sessions with the aim of improving cycling skills of the participants.</w:t>
      </w:r>
    </w:p>
    <w:p w:rsidR="00B22F8F" w:rsidRPr="00935218" w:rsidRDefault="00B22F8F"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obtain and maintain by way of rent, lease, purchase or otherwise, Club premises, training areas, cycling tracks and other such facilities as may be deemed necessary from time to t</w:t>
      </w:r>
      <w:r w:rsidR="008C6A23" w:rsidRPr="00935218">
        <w:rPr>
          <w:rFonts w:ascii="Arial" w:hAnsi="Arial" w:cs="Arial"/>
          <w:sz w:val="22"/>
          <w:szCs w:val="22"/>
        </w:rPr>
        <w:t>i</w:t>
      </w:r>
      <w:r w:rsidRPr="00935218">
        <w:rPr>
          <w:rFonts w:ascii="Arial" w:hAnsi="Arial" w:cs="Arial"/>
          <w:sz w:val="22"/>
          <w:szCs w:val="22"/>
        </w:rPr>
        <w:t>me by the Committee for the conduct</w:t>
      </w:r>
      <w:r w:rsidR="001C4567" w:rsidRPr="00935218">
        <w:rPr>
          <w:rFonts w:ascii="Arial" w:hAnsi="Arial" w:cs="Arial"/>
          <w:sz w:val="22"/>
          <w:szCs w:val="22"/>
        </w:rPr>
        <w:t>,</w:t>
      </w:r>
      <w:r w:rsidRPr="00935218">
        <w:rPr>
          <w:rFonts w:ascii="Arial" w:hAnsi="Arial" w:cs="Arial"/>
          <w:sz w:val="22"/>
          <w:szCs w:val="22"/>
        </w:rPr>
        <w:t xml:space="preserve"> development and promotion of the Club</w:t>
      </w:r>
      <w:r w:rsidR="00D05DC6" w:rsidRPr="00935218">
        <w:rPr>
          <w:rFonts w:ascii="Arial" w:hAnsi="Arial" w:cs="Arial"/>
          <w:sz w:val="22"/>
          <w:szCs w:val="22"/>
        </w:rPr>
        <w:t>.</w:t>
      </w:r>
      <w:r w:rsidR="001C4567" w:rsidRPr="00935218">
        <w:rPr>
          <w:rFonts w:ascii="Arial" w:hAnsi="Arial" w:cs="Arial"/>
          <w:sz w:val="22"/>
          <w:szCs w:val="22"/>
        </w:rPr>
        <w:t xml:space="preserve"> </w:t>
      </w:r>
    </w:p>
    <w:p w:rsidR="00B22F8F" w:rsidRPr="00935218" w:rsidRDefault="0038448C"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To provide and/or organise playing and training facilities, equipment, gear, and the like for members and teams under the Club’s control or the control of any affiliated or associated Clubs or Associations.</w:t>
      </w:r>
    </w:p>
    <w:p w:rsidR="0038448C" w:rsidRPr="00935218" w:rsidRDefault="0038448C" w:rsidP="00CC315E">
      <w:pPr>
        <w:pStyle w:val="ListParagraph"/>
        <w:numPr>
          <w:ilvl w:val="0"/>
          <w:numId w:val="4"/>
        </w:numPr>
        <w:spacing w:before="120" w:after="120" w:line="276" w:lineRule="auto"/>
        <w:ind w:left="992" w:hanging="567"/>
        <w:contextualSpacing w:val="0"/>
        <w:rPr>
          <w:rFonts w:ascii="Arial" w:hAnsi="Arial" w:cs="Arial"/>
          <w:sz w:val="22"/>
          <w:szCs w:val="22"/>
        </w:rPr>
      </w:pPr>
      <w:r w:rsidRPr="00935218">
        <w:rPr>
          <w:rFonts w:ascii="Arial" w:hAnsi="Arial" w:cs="Arial"/>
          <w:sz w:val="22"/>
          <w:szCs w:val="22"/>
        </w:rPr>
        <w:t xml:space="preserve">For the purposes hereof, to mortgage and charge the undertaking of the real and </w:t>
      </w:r>
      <w:r w:rsidR="000D481C" w:rsidRPr="00935218">
        <w:rPr>
          <w:rFonts w:ascii="Arial" w:hAnsi="Arial" w:cs="Arial"/>
          <w:sz w:val="22"/>
          <w:szCs w:val="22"/>
        </w:rPr>
        <w:t>personal property</w:t>
      </w:r>
      <w:r w:rsidRPr="00935218">
        <w:rPr>
          <w:rFonts w:ascii="Arial" w:hAnsi="Arial" w:cs="Arial"/>
          <w:sz w:val="22"/>
          <w:szCs w:val="22"/>
        </w:rPr>
        <w:t xml:space="preserve"> present and future of </w:t>
      </w:r>
      <w:r w:rsidR="002F3168" w:rsidRPr="00935218">
        <w:rPr>
          <w:rFonts w:ascii="Arial" w:hAnsi="Arial" w:cs="Arial"/>
          <w:sz w:val="22"/>
          <w:szCs w:val="22"/>
        </w:rPr>
        <w:t>t</w:t>
      </w:r>
      <w:r w:rsidRPr="00935218">
        <w:rPr>
          <w:rFonts w:ascii="Arial" w:hAnsi="Arial" w:cs="Arial"/>
          <w:sz w:val="22"/>
          <w:szCs w:val="22"/>
        </w:rPr>
        <w:t xml:space="preserve">he </w:t>
      </w:r>
      <w:r w:rsidR="002F3168" w:rsidRPr="00935218">
        <w:rPr>
          <w:rFonts w:ascii="Arial" w:hAnsi="Arial" w:cs="Arial"/>
          <w:sz w:val="22"/>
          <w:szCs w:val="22"/>
        </w:rPr>
        <w:t>C</w:t>
      </w:r>
      <w:r w:rsidRPr="00935218">
        <w:rPr>
          <w:rFonts w:ascii="Arial" w:hAnsi="Arial" w:cs="Arial"/>
          <w:sz w:val="22"/>
          <w:szCs w:val="22"/>
        </w:rPr>
        <w:t>lub and to borrow money with or without giving any security thereto and upon such terms as to priority or otherwise as the Club shall think fit.</w:t>
      </w:r>
    </w:p>
    <w:p w:rsidR="00763033" w:rsidRDefault="00763033">
      <w:pPr>
        <w:rPr>
          <w:rFonts w:ascii="Arial" w:hAnsi="Arial" w:cs="Arial"/>
          <w:b/>
          <w:spacing w:val="40"/>
          <w:kern w:val="28"/>
          <w:sz w:val="32"/>
        </w:rPr>
      </w:pPr>
      <w:r>
        <w:rPr>
          <w:rFonts w:ascii="Arial" w:hAnsi="Arial" w:cs="Arial"/>
          <w:caps/>
        </w:rPr>
        <w:br w:type="page"/>
      </w:r>
    </w:p>
    <w:p w:rsidR="008C4845" w:rsidRPr="0049215C" w:rsidRDefault="008C4845" w:rsidP="008C4845">
      <w:pPr>
        <w:pStyle w:val="Heading1"/>
        <w:numPr>
          <w:ilvl w:val="0"/>
          <w:numId w:val="0"/>
        </w:numPr>
        <w:rPr>
          <w:rFonts w:ascii="Arial" w:hAnsi="Arial" w:cs="Arial"/>
        </w:rPr>
      </w:pPr>
      <w:bookmarkStart w:id="5" w:name="_Toc236905895"/>
      <w:r>
        <w:rPr>
          <w:rFonts w:ascii="Arial" w:hAnsi="Arial" w:cs="Arial"/>
          <w:caps w:val="0"/>
        </w:rPr>
        <w:lastRenderedPageBreak/>
        <w:t>Part 2 Definitions and Interpretation</w:t>
      </w:r>
      <w:bookmarkEnd w:id="5"/>
    </w:p>
    <w:p w:rsidR="008C4845" w:rsidRPr="008C4845" w:rsidRDefault="008C4845" w:rsidP="008C4845">
      <w:pPr>
        <w:pStyle w:val="Heading1"/>
        <w:tabs>
          <w:tab w:val="clear" w:pos="360"/>
        </w:tabs>
        <w:ind w:left="426" w:hanging="426"/>
        <w:rPr>
          <w:caps w:val="0"/>
        </w:rPr>
      </w:pPr>
      <w:bookmarkStart w:id="6" w:name="_Toc236905896"/>
      <w:r w:rsidRPr="008C4845">
        <w:rPr>
          <w:caps w:val="0"/>
        </w:rPr>
        <w:t>Interpretation</w:t>
      </w:r>
      <w:bookmarkEnd w:id="6"/>
    </w:p>
    <w:p w:rsidR="008C4845" w:rsidRPr="00935218" w:rsidRDefault="008C4845" w:rsidP="00935218">
      <w:pPr>
        <w:pStyle w:val="ListParagraph"/>
        <w:numPr>
          <w:ilvl w:val="0"/>
          <w:numId w:val="5"/>
        </w:numPr>
        <w:spacing w:before="120" w:after="120" w:line="276" w:lineRule="auto"/>
        <w:ind w:left="993" w:hanging="567"/>
        <w:contextualSpacing w:val="0"/>
        <w:rPr>
          <w:rFonts w:ascii="Arial" w:hAnsi="Arial" w:cs="Arial"/>
          <w:sz w:val="22"/>
          <w:szCs w:val="22"/>
        </w:rPr>
      </w:pPr>
      <w:r w:rsidRPr="00935218">
        <w:rPr>
          <w:rFonts w:ascii="Arial" w:hAnsi="Arial" w:cs="Arial"/>
          <w:sz w:val="22"/>
          <w:szCs w:val="22"/>
        </w:rPr>
        <w:t>In these rules, except in so far as the context or subject matter otherwise indicates or requires:</w:t>
      </w:r>
    </w:p>
    <w:p w:rsidR="008C4845" w:rsidRPr="00935218" w:rsidRDefault="008C4845" w:rsidP="00935218">
      <w:pPr>
        <w:spacing w:before="120" w:after="120" w:line="276" w:lineRule="auto"/>
        <w:ind w:left="993"/>
        <w:rPr>
          <w:rFonts w:ascii="Arial" w:hAnsi="Arial" w:cs="Arial"/>
          <w:sz w:val="22"/>
          <w:szCs w:val="22"/>
        </w:rPr>
      </w:pPr>
      <w:r w:rsidRPr="00935218">
        <w:rPr>
          <w:rFonts w:ascii="Arial" w:hAnsi="Arial" w:cs="Arial"/>
          <w:i/>
          <w:sz w:val="22"/>
          <w:szCs w:val="22"/>
        </w:rPr>
        <w:t>“the Act”</w:t>
      </w:r>
      <w:r w:rsidRPr="00935218">
        <w:rPr>
          <w:rFonts w:ascii="Arial" w:hAnsi="Arial" w:cs="Arial"/>
          <w:sz w:val="22"/>
          <w:szCs w:val="22"/>
        </w:rPr>
        <w:t xml:space="preserve"> means the Assoc</w:t>
      </w:r>
      <w:r w:rsidR="006550FD" w:rsidRPr="00935218">
        <w:rPr>
          <w:rFonts w:ascii="Arial" w:hAnsi="Arial" w:cs="Arial"/>
          <w:sz w:val="22"/>
          <w:szCs w:val="22"/>
        </w:rPr>
        <w:t>iations Incorporation Act, 1984:</w:t>
      </w:r>
      <w:r w:rsidR="00935218">
        <w:rPr>
          <w:rFonts w:ascii="Arial" w:hAnsi="Arial" w:cs="Arial"/>
          <w:sz w:val="22"/>
          <w:szCs w:val="22"/>
        </w:rPr>
        <w:tab/>
      </w:r>
    </w:p>
    <w:p w:rsidR="006550FD" w:rsidRPr="00935218" w:rsidRDefault="006550FD" w:rsidP="00935218">
      <w:pPr>
        <w:spacing w:before="120" w:after="120" w:line="276" w:lineRule="auto"/>
        <w:ind w:left="993"/>
        <w:rPr>
          <w:rFonts w:ascii="Arial" w:hAnsi="Arial" w:cs="Arial"/>
          <w:sz w:val="22"/>
          <w:szCs w:val="22"/>
        </w:rPr>
      </w:pPr>
      <w:r w:rsidRPr="00935218">
        <w:rPr>
          <w:rFonts w:ascii="Arial" w:hAnsi="Arial" w:cs="Arial"/>
          <w:i/>
          <w:sz w:val="22"/>
          <w:szCs w:val="22"/>
        </w:rPr>
        <w:t xml:space="preserve">“Commission” </w:t>
      </w:r>
      <w:r w:rsidRPr="00935218">
        <w:rPr>
          <w:rFonts w:ascii="Arial" w:hAnsi="Arial" w:cs="Arial"/>
          <w:sz w:val="22"/>
          <w:szCs w:val="22"/>
        </w:rPr>
        <w:t>means the Corporate Affairs Commission, constituted by the Corporate Affairs Commission Act, 1981.</w:t>
      </w:r>
    </w:p>
    <w:p w:rsidR="006550FD" w:rsidRPr="00935218" w:rsidRDefault="006550FD" w:rsidP="00935218">
      <w:pPr>
        <w:spacing w:before="120" w:after="120" w:line="276" w:lineRule="auto"/>
        <w:ind w:left="993"/>
        <w:rPr>
          <w:rFonts w:ascii="Arial" w:hAnsi="Arial" w:cs="Arial"/>
          <w:sz w:val="22"/>
          <w:szCs w:val="22"/>
        </w:rPr>
      </w:pPr>
      <w:r w:rsidRPr="00935218">
        <w:rPr>
          <w:rFonts w:ascii="Arial" w:hAnsi="Arial" w:cs="Arial"/>
          <w:i/>
          <w:sz w:val="22"/>
          <w:szCs w:val="22"/>
        </w:rPr>
        <w:t xml:space="preserve">“Property” </w:t>
      </w:r>
      <w:r w:rsidRPr="00935218">
        <w:rPr>
          <w:rFonts w:ascii="Arial" w:hAnsi="Arial" w:cs="Arial"/>
          <w:sz w:val="22"/>
          <w:szCs w:val="22"/>
        </w:rPr>
        <w:t>includes real and personal property, any estate or interest in any property, real or personal, any debt and any other right or interest, whether in possession or not</w:t>
      </w:r>
      <w:r w:rsidR="00935218">
        <w:rPr>
          <w:rFonts w:ascii="Arial" w:hAnsi="Arial" w:cs="Arial"/>
          <w:sz w:val="22"/>
          <w:szCs w:val="22"/>
        </w:rPr>
        <w:t>.</w:t>
      </w:r>
    </w:p>
    <w:p w:rsidR="006550FD" w:rsidRPr="00935218" w:rsidRDefault="006550FD" w:rsidP="00935218">
      <w:pPr>
        <w:spacing w:before="120" w:after="120" w:line="276" w:lineRule="auto"/>
        <w:ind w:left="993"/>
        <w:rPr>
          <w:rFonts w:ascii="Arial" w:hAnsi="Arial" w:cs="Arial"/>
          <w:sz w:val="22"/>
          <w:szCs w:val="22"/>
        </w:rPr>
      </w:pPr>
      <w:r w:rsidRPr="00935218">
        <w:rPr>
          <w:rFonts w:ascii="Arial" w:hAnsi="Arial" w:cs="Arial"/>
          <w:i/>
          <w:sz w:val="22"/>
          <w:szCs w:val="22"/>
        </w:rPr>
        <w:t xml:space="preserve">“the Regulation” </w:t>
      </w:r>
      <w:r w:rsidRPr="00935218">
        <w:rPr>
          <w:rFonts w:ascii="Arial" w:hAnsi="Arial" w:cs="Arial"/>
          <w:sz w:val="22"/>
          <w:szCs w:val="22"/>
        </w:rPr>
        <w:t>means the Associations Incorporation Regulation, 1984</w:t>
      </w:r>
    </w:p>
    <w:p w:rsidR="00B455E0" w:rsidRPr="00935218" w:rsidRDefault="00B455E0" w:rsidP="00935218">
      <w:pPr>
        <w:spacing w:before="120" w:after="120" w:line="276" w:lineRule="auto"/>
        <w:ind w:left="993"/>
        <w:rPr>
          <w:rFonts w:ascii="Arial" w:hAnsi="Arial" w:cs="Arial"/>
          <w:sz w:val="22"/>
          <w:szCs w:val="22"/>
        </w:rPr>
      </w:pPr>
      <w:r w:rsidRPr="00935218">
        <w:rPr>
          <w:rFonts w:ascii="Arial" w:hAnsi="Arial" w:cs="Arial"/>
          <w:i/>
          <w:sz w:val="22"/>
          <w:szCs w:val="22"/>
        </w:rPr>
        <w:t xml:space="preserve">“the Committee” </w:t>
      </w:r>
      <w:r w:rsidRPr="00935218">
        <w:rPr>
          <w:rFonts w:ascii="Arial" w:hAnsi="Arial" w:cs="Arial"/>
          <w:sz w:val="22"/>
          <w:szCs w:val="22"/>
        </w:rPr>
        <w:t xml:space="preserve">means elected office bearers as listed in Rule 20.  </w:t>
      </w:r>
    </w:p>
    <w:p w:rsidR="006550FD" w:rsidRPr="00935218" w:rsidRDefault="006550FD" w:rsidP="00935218">
      <w:pPr>
        <w:spacing w:before="120" w:after="120" w:line="276" w:lineRule="auto"/>
        <w:ind w:left="993"/>
        <w:rPr>
          <w:rFonts w:ascii="Arial" w:hAnsi="Arial" w:cs="Arial"/>
          <w:sz w:val="22"/>
          <w:szCs w:val="22"/>
        </w:rPr>
      </w:pPr>
      <w:r w:rsidRPr="00935218">
        <w:rPr>
          <w:rFonts w:ascii="Arial" w:hAnsi="Arial" w:cs="Arial"/>
          <w:i/>
          <w:sz w:val="22"/>
          <w:szCs w:val="22"/>
        </w:rPr>
        <w:t xml:space="preserve">“Secretary” </w:t>
      </w:r>
      <w:r w:rsidRPr="00935218">
        <w:rPr>
          <w:rFonts w:ascii="Arial" w:hAnsi="Arial" w:cs="Arial"/>
          <w:sz w:val="22"/>
          <w:szCs w:val="22"/>
        </w:rPr>
        <w:t>means –</w:t>
      </w:r>
    </w:p>
    <w:p w:rsidR="006550FD" w:rsidRPr="00935218" w:rsidRDefault="006550FD" w:rsidP="00CC315E">
      <w:pPr>
        <w:pStyle w:val="ListParagraph"/>
        <w:numPr>
          <w:ilvl w:val="0"/>
          <w:numId w:val="6"/>
        </w:numPr>
        <w:spacing w:before="120" w:after="120" w:line="276" w:lineRule="auto"/>
        <w:ind w:left="1559" w:hanging="425"/>
        <w:contextualSpacing w:val="0"/>
        <w:rPr>
          <w:rFonts w:ascii="Arial" w:hAnsi="Arial" w:cs="Arial"/>
          <w:sz w:val="22"/>
          <w:szCs w:val="22"/>
        </w:rPr>
      </w:pPr>
      <w:r w:rsidRPr="00935218">
        <w:rPr>
          <w:rFonts w:ascii="Arial" w:hAnsi="Arial" w:cs="Arial"/>
          <w:sz w:val="22"/>
          <w:szCs w:val="22"/>
        </w:rPr>
        <w:t xml:space="preserve">The person holding office under these rules as secretary of the </w:t>
      </w:r>
      <w:r w:rsidR="000C6385" w:rsidRPr="00935218">
        <w:rPr>
          <w:rFonts w:ascii="Arial" w:hAnsi="Arial" w:cs="Arial"/>
          <w:sz w:val="22"/>
          <w:szCs w:val="22"/>
        </w:rPr>
        <w:t>Club</w:t>
      </w:r>
      <w:r w:rsidRPr="00935218">
        <w:rPr>
          <w:rFonts w:ascii="Arial" w:hAnsi="Arial" w:cs="Arial"/>
          <w:sz w:val="22"/>
          <w:szCs w:val="22"/>
        </w:rPr>
        <w:t>; or</w:t>
      </w:r>
    </w:p>
    <w:p w:rsidR="006550FD" w:rsidRPr="00935218" w:rsidRDefault="006550FD" w:rsidP="00CC315E">
      <w:pPr>
        <w:pStyle w:val="ListParagraph"/>
        <w:numPr>
          <w:ilvl w:val="0"/>
          <w:numId w:val="6"/>
        </w:numPr>
        <w:spacing w:before="120" w:after="120" w:line="276" w:lineRule="auto"/>
        <w:ind w:left="1559" w:hanging="425"/>
        <w:contextualSpacing w:val="0"/>
        <w:rPr>
          <w:rFonts w:ascii="Arial" w:hAnsi="Arial" w:cs="Arial"/>
          <w:sz w:val="22"/>
          <w:szCs w:val="22"/>
        </w:rPr>
      </w:pPr>
      <w:r w:rsidRPr="00935218">
        <w:rPr>
          <w:rFonts w:ascii="Arial" w:hAnsi="Arial" w:cs="Arial"/>
          <w:sz w:val="22"/>
          <w:szCs w:val="22"/>
        </w:rPr>
        <w:t xml:space="preserve">Where no such person holds that office – the public officer of the </w:t>
      </w:r>
      <w:r w:rsidR="000C6385" w:rsidRPr="00935218">
        <w:rPr>
          <w:rFonts w:ascii="Arial" w:hAnsi="Arial" w:cs="Arial"/>
          <w:sz w:val="22"/>
          <w:szCs w:val="22"/>
        </w:rPr>
        <w:t>Club</w:t>
      </w:r>
    </w:p>
    <w:p w:rsidR="00B455E0" w:rsidRPr="00935218" w:rsidRDefault="006550FD" w:rsidP="00B455E0">
      <w:pPr>
        <w:spacing w:before="120" w:after="120" w:line="276" w:lineRule="auto"/>
        <w:ind w:left="993"/>
        <w:rPr>
          <w:rFonts w:ascii="Arial" w:hAnsi="Arial" w:cs="Arial"/>
          <w:sz w:val="22"/>
          <w:szCs w:val="22"/>
        </w:rPr>
      </w:pPr>
      <w:r w:rsidRPr="00935218">
        <w:rPr>
          <w:rFonts w:ascii="Arial" w:hAnsi="Arial" w:cs="Arial"/>
          <w:i/>
          <w:sz w:val="22"/>
          <w:szCs w:val="22"/>
        </w:rPr>
        <w:t>“</w:t>
      </w:r>
      <w:r w:rsidR="00935218">
        <w:rPr>
          <w:rFonts w:ascii="Arial" w:hAnsi="Arial" w:cs="Arial"/>
          <w:i/>
          <w:sz w:val="22"/>
          <w:szCs w:val="22"/>
        </w:rPr>
        <w:t>S</w:t>
      </w:r>
      <w:r w:rsidRPr="00935218">
        <w:rPr>
          <w:rFonts w:ascii="Arial" w:hAnsi="Arial" w:cs="Arial"/>
          <w:i/>
          <w:sz w:val="22"/>
          <w:szCs w:val="22"/>
        </w:rPr>
        <w:t>pecial general meeting”</w:t>
      </w:r>
      <w:r w:rsidRPr="00935218">
        <w:rPr>
          <w:rFonts w:ascii="Arial" w:hAnsi="Arial" w:cs="Arial"/>
          <w:sz w:val="22"/>
          <w:szCs w:val="22"/>
        </w:rPr>
        <w:t xml:space="preserve"> means a general meeting of the </w:t>
      </w:r>
      <w:r w:rsidR="00B455E0" w:rsidRPr="00935218">
        <w:rPr>
          <w:rFonts w:ascii="Arial" w:hAnsi="Arial" w:cs="Arial"/>
          <w:sz w:val="22"/>
          <w:szCs w:val="22"/>
        </w:rPr>
        <w:t>Club other than the Annual General meeting;</w:t>
      </w:r>
    </w:p>
    <w:p w:rsidR="006550FD" w:rsidRPr="00935218" w:rsidRDefault="006550FD" w:rsidP="00B455E0">
      <w:pPr>
        <w:spacing w:before="120" w:after="120" w:line="276" w:lineRule="auto"/>
        <w:ind w:left="993"/>
        <w:rPr>
          <w:rFonts w:ascii="Arial" w:hAnsi="Arial" w:cs="Arial"/>
          <w:sz w:val="22"/>
          <w:szCs w:val="22"/>
        </w:rPr>
      </w:pPr>
      <w:r w:rsidRPr="00935218">
        <w:rPr>
          <w:rFonts w:ascii="Arial" w:hAnsi="Arial" w:cs="Arial"/>
          <w:sz w:val="22"/>
          <w:szCs w:val="22"/>
        </w:rPr>
        <w:t>In these rules</w:t>
      </w:r>
    </w:p>
    <w:p w:rsidR="006550FD" w:rsidRPr="00935218" w:rsidRDefault="006550FD" w:rsidP="00CC315E">
      <w:pPr>
        <w:pStyle w:val="ListParagraph"/>
        <w:numPr>
          <w:ilvl w:val="0"/>
          <w:numId w:val="7"/>
        </w:numPr>
        <w:spacing w:before="120" w:after="120" w:line="276" w:lineRule="auto"/>
        <w:ind w:left="1560" w:hanging="426"/>
        <w:contextualSpacing w:val="0"/>
        <w:rPr>
          <w:rFonts w:ascii="Arial" w:hAnsi="Arial" w:cs="Arial"/>
          <w:sz w:val="22"/>
          <w:szCs w:val="22"/>
        </w:rPr>
      </w:pPr>
      <w:r w:rsidRPr="00935218">
        <w:rPr>
          <w:rFonts w:ascii="Arial" w:hAnsi="Arial" w:cs="Arial"/>
          <w:sz w:val="22"/>
          <w:szCs w:val="22"/>
        </w:rPr>
        <w:t>Words importing one gender include any other gender</w:t>
      </w:r>
    </w:p>
    <w:p w:rsidR="006550FD" w:rsidRPr="00935218" w:rsidRDefault="006550FD" w:rsidP="00CC315E">
      <w:pPr>
        <w:pStyle w:val="ListParagraph"/>
        <w:numPr>
          <w:ilvl w:val="0"/>
          <w:numId w:val="7"/>
        </w:numPr>
        <w:spacing w:before="120" w:after="120" w:line="276" w:lineRule="auto"/>
        <w:ind w:left="1560" w:hanging="426"/>
        <w:contextualSpacing w:val="0"/>
        <w:rPr>
          <w:rFonts w:ascii="Arial" w:hAnsi="Arial" w:cs="Arial"/>
          <w:sz w:val="22"/>
          <w:szCs w:val="22"/>
        </w:rPr>
      </w:pPr>
      <w:r w:rsidRPr="00935218">
        <w:rPr>
          <w:rFonts w:ascii="Arial" w:hAnsi="Arial" w:cs="Arial"/>
          <w:sz w:val="22"/>
          <w:szCs w:val="22"/>
        </w:rPr>
        <w:t>A reference to a function includes a reference to a power, authority and duty; and</w:t>
      </w:r>
    </w:p>
    <w:p w:rsidR="006550FD" w:rsidRPr="00935218" w:rsidRDefault="006550FD" w:rsidP="00CC315E">
      <w:pPr>
        <w:pStyle w:val="ListParagraph"/>
        <w:numPr>
          <w:ilvl w:val="0"/>
          <w:numId w:val="7"/>
        </w:numPr>
        <w:spacing w:before="120" w:after="120" w:line="276" w:lineRule="auto"/>
        <w:ind w:left="1560" w:hanging="426"/>
        <w:contextualSpacing w:val="0"/>
        <w:rPr>
          <w:rFonts w:ascii="Arial" w:hAnsi="Arial" w:cs="Arial"/>
          <w:sz w:val="22"/>
          <w:szCs w:val="22"/>
        </w:rPr>
      </w:pPr>
      <w:r w:rsidRPr="00935218">
        <w:rPr>
          <w:rFonts w:ascii="Arial" w:hAnsi="Arial" w:cs="Arial"/>
          <w:sz w:val="22"/>
          <w:szCs w:val="22"/>
        </w:rPr>
        <w:t>A reference to the exercise of a function includes, where the function is a duty, a reference to the performance of the duty</w:t>
      </w:r>
      <w:r w:rsidR="00A46D14" w:rsidRPr="00935218">
        <w:rPr>
          <w:rFonts w:ascii="Arial" w:hAnsi="Arial" w:cs="Arial"/>
          <w:sz w:val="22"/>
          <w:szCs w:val="22"/>
        </w:rPr>
        <w:t>.</w:t>
      </w:r>
    </w:p>
    <w:p w:rsidR="00A46D14" w:rsidRPr="00935218" w:rsidRDefault="00A46D14" w:rsidP="00CC315E">
      <w:pPr>
        <w:pStyle w:val="ListParagraph"/>
        <w:numPr>
          <w:ilvl w:val="0"/>
          <w:numId w:val="7"/>
        </w:numPr>
        <w:spacing w:before="120" w:after="120" w:line="276" w:lineRule="auto"/>
        <w:ind w:left="1560" w:hanging="426"/>
        <w:contextualSpacing w:val="0"/>
        <w:rPr>
          <w:rFonts w:ascii="Arial" w:hAnsi="Arial" w:cs="Arial"/>
          <w:sz w:val="22"/>
          <w:szCs w:val="22"/>
        </w:rPr>
      </w:pPr>
      <w:r w:rsidRPr="00935218">
        <w:rPr>
          <w:rFonts w:ascii="Arial" w:hAnsi="Arial" w:cs="Arial"/>
          <w:sz w:val="22"/>
          <w:szCs w:val="22"/>
        </w:rPr>
        <w:t>The provisions of the Interpretations Act, 1897, apply to and in</w:t>
      </w:r>
      <w:r w:rsidR="00722736" w:rsidRPr="00935218">
        <w:rPr>
          <w:rFonts w:ascii="Arial" w:hAnsi="Arial" w:cs="Arial"/>
          <w:sz w:val="22"/>
          <w:szCs w:val="22"/>
        </w:rPr>
        <w:t xml:space="preserve"> </w:t>
      </w:r>
      <w:r w:rsidRPr="00935218">
        <w:rPr>
          <w:rFonts w:ascii="Arial" w:hAnsi="Arial" w:cs="Arial"/>
          <w:sz w:val="22"/>
          <w:szCs w:val="22"/>
        </w:rPr>
        <w:t>respect of these rules in the same manner as those provisions would so apply if these rules were an instrument made under the Act.</w:t>
      </w:r>
    </w:p>
    <w:p w:rsidR="006550FD" w:rsidRDefault="006550FD" w:rsidP="008C4845">
      <w:pPr>
        <w:spacing w:before="120" w:after="120" w:line="276" w:lineRule="auto"/>
        <w:ind w:left="993"/>
        <w:rPr>
          <w:rFonts w:ascii="Arial" w:hAnsi="Arial" w:cs="Arial"/>
          <w:sz w:val="22"/>
          <w:szCs w:val="22"/>
        </w:rPr>
      </w:pPr>
    </w:p>
    <w:p w:rsidR="00722736" w:rsidRPr="0049215C" w:rsidRDefault="00722736" w:rsidP="00722736">
      <w:pPr>
        <w:pStyle w:val="Heading1"/>
        <w:numPr>
          <w:ilvl w:val="0"/>
          <w:numId w:val="0"/>
        </w:numPr>
        <w:rPr>
          <w:rFonts w:ascii="Arial" w:hAnsi="Arial" w:cs="Arial"/>
        </w:rPr>
      </w:pPr>
      <w:bookmarkStart w:id="7" w:name="_Toc236905897"/>
      <w:r>
        <w:rPr>
          <w:rFonts w:ascii="Arial" w:hAnsi="Arial" w:cs="Arial"/>
          <w:caps w:val="0"/>
        </w:rPr>
        <w:t>Part 3 Club Colours</w:t>
      </w:r>
      <w:bookmarkEnd w:id="7"/>
    </w:p>
    <w:p w:rsidR="00722736" w:rsidRPr="00935218" w:rsidRDefault="00722736" w:rsidP="00722736">
      <w:pPr>
        <w:pStyle w:val="Heading1"/>
        <w:tabs>
          <w:tab w:val="clear" w:pos="360"/>
        </w:tabs>
        <w:ind w:left="426" w:hanging="426"/>
        <w:rPr>
          <w:caps w:val="0"/>
        </w:rPr>
      </w:pPr>
      <w:bookmarkStart w:id="8" w:name="_Toc236905898"/>
      <w:r w:rsidRPr="00935218">
        <w:rPr>
          <w:caps w:val="0"/>
        </w:rPr>
        <w:t>Club Colours</w:t>
      </w:r>
      <w:bookmarkEnd w:id="8"/>
    </w:p>
    <w:p w:rsidR="00722736" w:rsidRPr="00935218" w:rsidRDefault="00722736" w:rsidP="00722736">
      <w:pPr>
        <w:spacing w:before="120" w:after="120" w:line="276" w:lineRule="auto"/>
        <w:ind w:left="425"/>
        <w:rPr>
          <w:rFonts w:ascii="Arial" w:hAnsi="Arial" w:cs="Arial"/>
          <w:sz w:val="22"/>
          <w:szCs w:val="22"/>
        </w:rPr>
      </w:pPr>
      <w:r w:rsidRPr="00935218">
        <w:rPr>
          <w:rFonts w:ascii="Arial" w:hAnsi="Arial" w:cs="Arial"/>
          <w:sz w:val="22"/>
          <w:szCs w:val="22"/>
        </w:rPr>
        <w:t xml:space="preserve">The colours of the Club shall be such colours as the </w:t>
      </w:r>
      <w:r w:rsidR="000C6385" w:rsidRPr="00935218">
        <w:rPr>
          <w:rFonts w:ascii="Arial" w:hAnsi="Arial" w:cs="Arial"/>
          <w:sz w:val="22"/>
          <w:szCs w:val="22"/>
        </w:rPr>
        <w:t>Club</w:t>
      </w:r>
      <w:r w:rsidRPr="00935218">
        <w:rPr>
          <w:rFonts w:ascii="Arial" w:hAnsi="Arial" w:cs="Arial"/>
          <w:sz w:val="22"/>
          <w:szCs w:val="22"/>
        </w:rPr>
        <w:t xml:space="preserve"> may determine by resolution </w:t>
      </w:r>
      <w:r w:rsidR="005741ED" w:rsidRPr="00935218">
        <w:rPr>
          <w:rFonts w:ascii="Arial" w:hAnsi="Arial" w:cs="Arial"/>
          <w:sz w:val="22"/>
          <w:szCs w:val="22"/>
        </w:rPr>
        <w:t xml:space="preserve">passed by a 75% majority </w:t>
      </w:r>
      <w:r w:rsidRPr="00935218">
        <w:rPr>
          <w:rFonts w:ascii="Arial" w:hAnsi="Arial" w:cs="Arial"/>
          <w:sz w:val="22"/>
          <w:szCs w:val="22"/>
        </w:rPr>
        <w:t xml:space="preserve">at </w:t>
      </w:r>
      <w:r w:rsidR="001C4567" w:rsidRPr="00935218">
        <w:rPr>
          <w:rFonts w:ascii="Arial" w:hAnsi="Arial" w:cs="Arial"/>
          <w:sz w:val="22"/>
          <w:szCs w:val="22"/>
        </w:rPr>
        <w:t xml:space="preserve">an Annual </w:t>
      </w:r>
      <w:r w:rsidR="00763033" w:rsidRPr="00935218">
        <w:rPr>
          <w:rFonts w:ascii="Arial" w:hAnsi="Arial" w:cs="Arial"/>
          <w:sz w:val="22"/>
          <w:szCs w:val="22"/>
        </w:rPr>
        <w:t xml:space="preserve">or Special </w:t>
      </w:r>
      <w:r w:rsidRPr="00935218">
        <w:rPr>
          <w:rFonts w:ascii="Arial" w:hAnsi="Arial" w:cs="Arial"/>
          <w:sz w:val="22"/>
          <w:szCs w:val="22"/>
        </w:rPr>
        <w:t>General Meeting.</w:t>
      </w:r>
      <w:r w:rsidR="001C4567" w:rsidRPr="00935218">
        <w:rPr>
          <w:rFonts w:ascii="Arial" w:hAnsi="Arial" w:cs="Arial"/>
          <w:sz w:val="22"/>
          <w:szCs w:val="22"/>
        </w:rPr>
        <w:t xml:space="preserve">  </w:t>
      </w:r>
    </w:p>
    <w:p w:rsidR="00935218" w:rsidRDefault="00935218">
      <w:pPr>
        <w:rPr>
          <w:rFonts w:ascii="Arial" w:hAnsi="Arial" w:cs="Arial"/>
          <w:b/>
          <w:spacing w:val="40"/>
          <w:kern w:val="28"/>
          <w:sz w:val="32"/>
        </w:rPr>
      </w:pPr>
      <w:bookmarkStart w:id="9" w:name="_Toc236905899"/>
      <w:r>
        <w:rPr>
          <w:rFonts w:ascii="Arial" w:hAnsi="Arial" w:cs="Arial"/>
          <w:caps/>
        </w:rPr>
        <w:br w:type="page"/>
      </w:r>
    </w:p>
    <w:p w:rsidR="00722736" w:rsidRPr="0049215C" w:rsidRDefault="00722736" w:rsidP="00722736">
      <w:pPr>
        <w:pStyle w:val="Heading1"/>
        <w:numPr>
          <w:ilvl w:val="0"/>
          <w:numId w:val="0"/>
        </w:numPr>
        <w:rPr>
          <w:rFonts w:ascii="Arial" w:hAnsi="Arial" w:cs="Arial"/>
        </w:rPr>
      </w:pPr>
      <w:r>
        <w:rPr>
          <w:rFonts w:ascii="Arial" w:hAnsi="Arial" w:cs="Arial"/>
          <w:caps w:val="0"/>
        </w:rPr>
        <w:lastRenderedPageBreak/>
        <w:t>Part 4 Affiliations</w:t>
      </w:r>
      <w:bookmarkEnd w:id="9"/>
    </w:p>
    <w:p w:rsidR="00722736" w:rsidRPr="008C4845" w:rsidRDefault="00722736" w:rsidP="00722736">
      <w:pPr>
        <w:pStyle w:val="Heading1"/>
        <w:tabs>
          <w:tab w:val="clear" w:pos="360"/>
        </w:tabs>
        <w:ind w:left="426" w:hanging="426"/>
        <w:rPr>
          <w:caps w:val="0"/>
        </w:rPr>
      </w:pPr>
      <w:bookmarkStart w:id="10" w:name="_Toc236905900"/>
      <w:r>
        <w:rPr>
          <w:caps w:val="0"/>
        </w:rPr>
        <w:t>Affiliations</w:t>
      </w:r>
      <w:bookmarkEnd w:id="10"/>
    </w:p>
    <w:p w:rsidR="00722736" w:rsidRPr="00935218" w:rsidRDefault="00722736" w:rsidP="00722736">
      <w:pPr>
        <w:spacing w:before="120" w:after="120" w:line="276" w:lineRule="auto"/>
        <w:ind w:left="425"/>
        <w:rPr>
          <w:rFonts w:ascii="Arial" w:hAnsi="Arial" w:cs="Arial"/>
          <w:sz w:val="22"/>
          <w:szCs w:val="22"/>
        </w:rPr>
      </w:pPr>
      <w:r w:rsidRPr="00935218">
        <w:rPr>
          <w:rFonts w:ascii="Arial" w:hAnsi="Arial" w:cs="Arial"/>
          <w:sz w:val="22"/>
          <w:szCs w:val="22"/>
        </w:rPr>
        <w:t>The Club shall be affiliated with:</w:t>
      </w:r>
    </w:p>
    <w:p w:rsidR="00B455E0" w:rsidRPr="00935218" w:rsidRDefault="006C5D16" w:rsidP="00B455E0">
      <w:pPr>
        <w:pStyle w:val="ListParagraph"/>
        <w:numPr>
          <w:ilvl w:val="0"/>
          <w:numId w:val="8"/>
        </w:numPr>
        <w:spacing w:before="120" w:after="120" w:line="276" w:lineRule="auto"/>
        <w:ind w:left="993" w:hanging="567"/>
        <w:contextualSpacing w:val="0"/>
        <w:rPr>
          <w:rFonts w:ascii="Arial" w:hAnsi="Arial" w:cs="Arial"/>
          <w:sz w:val="22"/>
          <w:szCs w:val="22"/>
        </w:rPr>
      </w:pPr>
      <w:r>
        <w:rPr>
          <w:rFonts w:ascii="Arial" w:hAnsi="Arial" w:cs="Arial"/>
          <w:sz w:val="22"/>
          <w:szCs w:val="22"/>
        </w:rPr>
        <w:t>AusCycling</w:t>
      </w:r>
      <w:r w:rsidR="00B455E0" w:rsidRPr="00935218">
        <w:rPr>
          <w:rFonts w:ascii="Arial" w:hAnsi="Arial" w:cs="Arial"/>
          <w:sz w:val="22"/>
          <w:szCs w:val="22"/>
        </w:rPr>
        <w:t>:</w:t>
      </w:r>
      <w:r>
        <w:rPr>
          <w:rFonts w:ascii="Arial" w:hAnsi="Arial" w:cs="Arial"/>
          <w:sz w:val="22"/>
          <w:szCs w:val="22"/>
        </w:rPr>
        <w:t xml:space="preserve"> and</w:t>
      </w:r>
    </w:p>
    <w:p w:rsidR="00722736" w:rsidRPr="00935218" w:rsidRDefault="00722736" w:rsidP="00CC315E">
      <w:pPr>
        <w:pStyle w:val="ListParagraph"/>
        <w:numPr>
          <w:ilvl w:val="0"/>
          <w:numId w:val="8"/>
        </w:numPr>
        <w:spacing w:before="120" w:after="120" w:line="276" w:lineRule="auto"/>
        <w:ind w:left="993" w:hanging="567"/>
        <w:contextualSpacing w:val="0"/>
        <w:rPr>
          <w:rFonts w:ascii="Arial" w:hAnsi="Arial" w:cs="Arial"/>
          <w:sz w:val="22"/>
          <w:szCs w:val="22"/>
        </w:rPr>
      </w:pPr>
      <w:r w:rsidRPr="00935218">
        <w:rPr>
          <w:rFonts w:ascii="Arial" w:hAnsi="Arial" w:cs="Arial"/>
          <w:sz w:val="22"/>
          <w:szCs w:val="22"/>
        </w:rPr>
        <w:t>Such other bodies as the Club may from time to time determine</w:t>
      </w:r>
    </w:p>
    <w:p w:rsidR="00E428FC" w:rsidRPr="00935218" w:rsidRDefault="00E428FC" w:rsidP="00E428FC">
      <w:pPr>
        <w:spacing w:before="120" w:after="120" w:line="276" w:lineRule="auto"/>
        <w:ind w:left="426"/>
        <w:rPr>
          <w:rFonts w:ascii="Arial" w:hAnsi="Arial" w:cs="Arial"/>
          <w:sz w:val="22"/>
          <w:szCs w:val="22"/>
        </w:rPr>
      </w:pPr>
      <w:r w:rsidRPr="00935218">
        <w:rPr>
          <w:rFonts w:ascii="Arial" w:hAnsi="Arial" w:cs="Arial"/>
          <w:sz w:val="22"/>
          <w:szCs w:val="22"/>
        </w:rPr>
        <w:t xml:space="preserve">(herein after called </w:t>
      </w:r>
      <w:r w:rsidRPr="00935218">
        <w:rPr>
          <w:rFonts w:ascii="Arial" w:hAnsi="Arial" w:cs="Arial"/>
          <w:i/>
          <w:sz w:val="22"/>
          <w:szCs w:val="22"/>
        </w:rPr>
        <w:t>“affiliated bodies”</w:t>
      </w:r>
      <w:r w:rsidRPr="00935218">
        <w:rPr>
          <w:rFonts w:ascii="Arial" w:hAnsi="Arial" w:cs="Arial"/>
          <w:sz w:val="22"/>
          <w:szCs w:val="22"/>
        </w:rPr>
        <w:t>)</w:t>
      </w:r>
    </w:p>
    <w:p w:rsidR="00642D79" w:rsidRPr="0049215C" w:rsidRDefault="00642D79" w:rsidP="00642D79">
      <w:pPr>
        <w:pStyle w:val="Heading1"/>
        <w:numPr>
          <w:ilvl w:val="0"/>
          <w:numId w:val="0"/>
        </w:numPr>
        <w:rPr>
          <w:rFonts w:ascii="Arial" w:hAnsi="Arial" w:cs="Arial"/>
        </w:rPr>
      </w:pPr>
      <w:bookmarkStart w:id="11" w:name="_Toc236905901"/>
      <w:r>
        <w:rPr>
          <w:rFonts w:ascii="Arial" w:hAnsi="Arial" w:cs="Arial"/>
          <w:caps w:val="0"/>
        </w:rPr>
        <w:t>Part 5 Membership</w:t>
      </w:r>
      <w:bookmarkEnd w:id="11"/>
    </w:p>
    <w:p w:rsidR="00642D79" w:rsidRPr="008C4845" w:rsidRDefault="00642D79" w:rsidP="00642D79">
      <w:pPr>
        <w:pStyle w:val="Heading1"/>
        <w:tabs>
          <w:tab w:val="clear" w:pos="360"/>
        </w:tabs>
        <w:ind w:left="426" w:hanging="426"/>
        <w:rPr>
          <w:caps w:val="0"/>
        </w:rPr>
      </w:pPr>
      <w:bookmarkStart w:id="12" w:name="_Toc236905902"/>
      <w:r>
        <w:rPr>
          <w:caps w:val="0"/>
        </w:rPr>
        <w:t>Membership Qualifications</w:t>
      </w:r>
      <w:bookmarkEnd w:id="12"/>
    </w:p>
    <w:p w:rsidR="00642D79" w:rsidRDefault="00CB1CB9" w:rsidP="00642D79">
      <w:pPr>
        <w:spacing w:before="120" w:after="120" w:line="276" w:lineRule="auto"/>
        <w:ind w:left="425"/>
        <w:rPr>
          <w:rFonts w:ascii="Arial" w:hAnsi="Arial" w:cs="Arial"/>
          <w:sz w:val="22"/>
          <w:szCs w:val="22"/>
        </w:rPr>
      </w:pPr>
      <w:r>
        <w:rPr>
          <w:rFonts w:ascii="Arial" w:hAnsi="Arial" w:cs="Arial"/>
          <w:sz w:val="22"/>
          <w:szCs w:val="22"/>
        </w:rPr>
        <w:t>A person is qualified to be a member of the Club if, but only if</w:t>
      </w:r>
    </w:p>
    <w:p w:rsidR="00642D79" w:rsidRPr="00935218" w:rsidRDefault="00CB1CB9" w:rsidP="00CC315E">
      <w:pPr>
        <w:pStyle w:val="ListParagraph"/>
        <w:numPr>
          <w:ilvl w:val="0"/>
          <w:numId w:val="9"/>
        </w:numPr>
        <w:spacing w:before="120" w:after="120" w:line="276" w:lineRule="auto"/>
        <w:ind w:left="993" w:hanging="567"/>
        <w:contextualSpacing w:val="0"/>
        <w:rPr>
          <w:rFonts w:ascii="Arial" w:hAnsi="Arial" w:cs="Arial"/>
          <w:sz w:val="22"/>
          <w:szCs w:val="22"/>
        </w:rPr>
      </w:pPr>
      <w:r w:rsidRPr="00935218">
        <w:rPr>
          <w:rFonts w:ascii="Arial" w:hAnsi="Arial" w:cs="Arial"/>
          <w:sz w:val="22"/>
          <w:szCs w:val="22"/>
        </w:rPr>
        <w:t>The person is a person referred to in 15(1)(a</w:t>
      </w:r>
      <w:r w:rsidR="000D481C" w:rsidRPr="00935218">
        <w:rPr>
          <w:rFonts w:ascii="Arial" w:hAnsi="Arial" w:cs="Arial"/>
          <w:sz w:val="22"/>
          <w:szCs w:val="22"/>
        </w:rPr>
        <w:t>), (</w:t>
      </w:r>
      <w:r w:rsidRPr="00935218">
        <w:rPr>
          <w:rFonts w:ascii="Arial" w:hAnsi="Arial" w:cs="Arial"/>
          <w:sz w:val="22"/>
          <w:szCs w:val="22"/>
        </w:rPr>
        <w:t xml:space="preserve">b) or (c) of the Act and has not ceased to be a member of the </w:t>
      </w:r>
      <w:r w:rsidR="000C6385" w:rsidRPr="00935218">
        <w:rPr>
          <w:rFonts w:ascii="Arial" w:hAnsi="Arial" w:cs="Arial"/>
          <w:sz w:val="22"/>
          <w:szCs w:val="22"/>
        </w:rPr>
        <w:t>Club</w:t>
      </w:r>
      <w:r w:rsidRPr="00935218">
        <w:rPr>
          <w:rFonts w:ascii="Arial" w:hAnsi="Arial" w:cs="Arial"/>
          <w:sz w:val="22"/>
          <w:szCs w:val="22"/>
        </w:rPr>
        <w:t xml:space="preserve"> at any time after incorporation of the </w:t>
      </w:r>
      <w:r w:rsidR="000C6385" w:rsidRPr="00935218">
        <w:rPr>
          <w:rFonts w:ascii="Arial" w:hAnsi="Arial" w:cs="Arial"/>
          <w:sz w:val="22"/>
          <w:szCs w:val="22"/>
        </w:rPr>
        <w:t>Club</w:t>
      </w:r>
      <w:r w:rsidRPr="00935218">
        <w:rPr>
          <w:rFonts w:ascii="Arial" w:hAnsi="Arial" w:cs="Arial"/>
          <w:sz w:val="22"/>
          <w:szCs w:val="22"/>
        </w:rPr>
        <w:t xml:space="preserve"> under the Act; or</w:t>
      </w:r>
    </w:p>
    <w:p w:rsidR="00CB1CB9" w:rsidRPr="00935218" w:rsidRDefault="00CB1CB9" w:rsidP="00CC315E">
      <w:pPr>
        <w:pStyle w:val="ListParagraph"/>
        <w:numPr>
          <w:ilvl w:val="0"/>
          <w:numId w:val="9"/>
        </w:numPr>
        <w:spacing w:before="120" w:after="120" w:line="276" w:lineRule="auto"/>
        <w:ind w:left="993" w:hanging="567"/>
        <w:contextualSpacing w:val="0"/>
        <w:rPr>
          <w:rFonts w:ascii="Arial" w:hAnsi="Arial" w:cs="Arial"/>
          <w:sz w:val="22"/>
          <w:szCs w:val="22"/>
        </w:rPr>
      </w:pPr>
      <w:r w:rsidRPr="00935218">
        <w:rPr>
          <w:rFonts w:ascii="Arial" w:hAnsi="Arial" w:cs="Arial"/>
          <w:sz w:val="22"/>
          <w:szCs w:val="22"/>
        </w:rPr>
        <w:t>The person is a natural person who</w:t>
      </w:r>
    </w:p>
    <w:p w:rsidR="00CB1CB9" w:rsidRPr="00935218" w:rsidRDefault="00CB1CB9" w:rsidP="00CC315E">
      <w:pPr>
        <w:pStyle w:val="ListParagraph"/>
        <w:numPr>
          <w:ilvl w:val="0"/>
          <w:numId w:val="10"/>
        </w:numPr>
        <w:spacing w:before="120" w:after="120" w:line="276" w:lineRule="auto"/>
        <w:ind w:left="1418" w:hanging="284"/>
        <w:contextualSpacing w:val="0"/>
        <w:rPr>
          <w:rFonts w:ascii="Arial" w:hAnsi="Arial" w:cs="Arial"/>
          <w:sz w:val="22"/>
          <w:szCs w:val="22"/>
        </w:rPr>
      </w:pPr>
      <w:r w:rsidRPr="00935218">
        <w:rPr>
          <w:rFonts w:ascii="Arial" w:hAnsi="Arial" w:cs="Arial"/>
          <w:sz w:val="22"/>
          <w:szCs w:val="22"/>
        </w:rPr>
        <w:t>Has been nominated for membership of the Club as provided by Rule 9</w:t>
      </w:r>
      <w:r w:rsidR="0010096D" w:rsidRPr="00935218">
        <w:rPr>
          <w:rFonts w:ascii="Arial" w:hAnsi="Arial" w:cs="Arial"/>
          <w:sz w:val="22"/>
          <w:szCs w:val="22"/>
        </w:rPr>
        <w:t>;</w:t>
      </w:r>
      <w:r w:rsidRPr="00935218">
        <w:rPr>
          <w:rFonts w:ascii="Arial" w:hAnsi="Arial" w:cs="Arial"/>
          <w:sz w:val="22"/>
          <w:szCs w:val="22"/>
        </w:rPr>
        <w:t xml:space="preserve"> and</w:t>
      </w:r>
    </w:p>
    <w:p w:rsidR="00CB1CB9" w:rsidRPr="00935218" w:rsidRDefault="00CB1CB9" w:rsidP="00CC315E">
      <w:pPr>
        <w:pStyle w:val="ListParagraph"/>
        <w:numPr>
          <w:ilvl w:val="0"/>
          <w:numId w:val="10"/>
        </w:numPr>
        <w:spacing w:before="120" w:after="120" w:line="276" w:lineRule="auto"/>
        <w:ind w:left="1418" w:hanging="284"/>
        <w:contextualSpacing w:val="0"/>
        <w:rPr>
          <w:rFonts w:ascii="Arial" w:hAnsi="Arial" w:cs="Arial"/>
          <w:sz w:val="22"/>
          <w:szCs w:val="22"/>
        </w:rPr>
      </w:pPr>
      <w:r w:rsidRPr="00935218">
        <w:rPr>
          <w:rFonts w:ascii="Arial" w:hAnsi="Arial" w:cs="Arial"/>
          <w:sz w:val="22"/>
          <w:szCs w:val="22"/>
        </w:rPr>
        <w:t>Has been approved for membership of the Club by the committee of the Club.</w:t>
      </w:r>
    </w:p>
    <w:p w:rsidR="00CB1CB9" w:rsidRPr="00935218" w:rsidRDefault="00CB1CB9" w:rsidP="00CC315E">
      <w:pPr>
        <w:pStyle w:val="ListParagraph"/>
        <w:numPr>
          <w:ilvl w:val="0"/>
          <w:numId w:val="10"/>
        </w:numPr>
        <w:spacing w:before="120" w:after="120" w:line="276" w:lineRule="auto"/>
        <w:ind w:left="1418" w:hanging="284"/>
        <w:contextualSpacing w:val="0"/>
        <w:rPr>
          <w:rFonts w:ascii="Arial" w:hAnsi="Arial" w:cs="Arial"/>
          <w:sz w:val="22"/>
          <w:szCs w:val="22"/>
        </w:rPr>
      </w:pPr>
      <w:r w:rsidRPr="00935218">
        <w:rPr>
          <w:rFonts w:ascii="Arial" w:hAnsi="Arial" w:cs="Arial"/>
          <w:sz w:val="22"/>
          <w:szCs w:val="22"/>
        </w:rPr>
        <w:t xml:space="preserve">Agrees to be bound by the Rules of the </w:t>
      </w:r>
      <w:r w:rsidR="000C6385" w:rsidRPr="00935218">
        <w:rPr>
          <w:rFonts w:ascii="Arial" w:hAnsi="Arial" w:cs="Arial"/>
          <w:sz w:val="22"/>
          <w:szCs w:val="22"/>
        </w:rPr>
        <w:t>Club</w:t>
      </w:r>
    </w:p>
    <w:p w:rsidR="00CB1CB9" w:rsidRPr="008C4845" w:rsidRDefault="00CB1CB9" w:rsidP="00CB1CB9">
      <w:pPr>
        <w:pStyle w:val="Heading1"/>
        <w:tabs>
          <w:tab w:val="clear" w:pos="360"/>
        </w:tabs>
        <w:ind w:left="426" w:hanging="426"/>
        <w:rPr>
          <w:caps w:val="0"/>
        </w:rPr>
      </w:pPr>
      <w:bookmarkStart w:id="13" w:name="_Toc236905903"/>
      <w:r>
        <w:rPr>
          <w:caps w:val="0"/>
        </w:rPr>
        <w:t>Members</w:t>
      </w:r>
      <w:bookmarkEnd w:id="13"/>
    </w:p>
    <w:p w:rsidR="00CB1CB9" w:rsidRPr="00935218" w:rsidRDefault="00CB1CB9" w:rsidP="00935218">
      <w:pPr>
        <w:pStyle w:val="ListParagraph"/>
        <w:spacing w:before="120" w:after="120" w:line="276" w:lineRule="auto"/>
        <w:ind w:left="426"/>
        <w:contextualSpacing w:val="0"/>
        <w:rPr>
          <w:rFonts w:ascii="Arial" w:hAnsi="Arial" w:cs="Arial"/>
          <w:sz w:val="22"/>
          <w:szCs w:val="22"/>
        </w:rPr>
      </w:pPr>
      <w:r w:rsidRPr="00935218">
        <w:rPr>
          <w:rFonts w:ascii="Arial" w:hAnsi="Arial" w:cs="Arial"/>
          <w:sz w:val="22"/>
          <w:szCs w:val="22"/>
        </w:rPr>
        <w:t xml:space="preserve">Subject to these rules the members of the </w:t>
      </w:r>
      <w:r w:rsidR="000C6385" w:rsidRPr="00935218">
        <w:rPr>
          <w:rFonts w:ascii="Arial" w:hAnsi="Arial" w:cs="Arial"/>
          <w:sz w:val="22"/>
          <w:szCs w:val="22"/>
        </w:rPr>
        <w:t>Club</w:t>
      </w:r>
      <w:r w:rsidRPr="00935218">
        <w:rPr>
          <w:rFonts w:ascii="Arial" w:hAnsi="Arial" w:cs="Arial"/>
          <w:sz w:val="22"/>
          <w:szCs w:val="22"/>
        </w:rPr>
        <w:t xml:space="preserve"> shall be comprised of the members </w:t>
      </w:r>
      <w:r w:rsidR="005741ED" w:rsidRPr="00935218">
        <w:rPr>
          <w:rFonts w:ascii="Arial" w:hAnsi="Arial" w:cs="Arial"/>
          <w:sz w:val="22"/>
          <w:szCs w:val="22"/>
        </w:rPr>
        <w:t xml:space="preserve">and life members </w:t>
      </w:r>
      <w:r w:rsidRPr="00935218">
        <w:rPr>
          <w:rFonts w:ascii="Arial" w:hAnsi="Arial" w:cs="Arial"/>
          <w:sz w:val="22"/>
          <w:szCs w:val="22"/>
        </w:rPr>
        <w:t xml:space="preserve">of the Penrith Panthers </w:t>
      </w:r>
      <w:r w:rsidR="00BA6930" w:rsidRPr="00935218">
        <w:rPr>
          <w:rFonts w:ascii="Arial" w:hAnsi="Arial" w:cs="Arial"/>
          <w:sz w:val="22"/>
          <w:szCs w:val="22"/>
        </w:rPr>
        <w:t>C</w:t>
      </w:r>
      <w:r w:rsidRPr="00935218">
        <w:rPr>
          <w:rFonts w:ascii="Arial" w:hAnsi="Arial" w:cs="Arial"/>
          <w:sz w:val="22"/>
          <w:szCs w:val="22"/>
        </w:rPr>
        <w:t xml:space="preserve">ycling Club </w:t>
      </w:r>
      <w:r w:rsidR="005741ED" w:rsidRPr="00935218">
        <w:rPr>
          <w:rFonts w:ascii="Arial" w:hAnsi="Arial" w:cs="Arial"/>
          <w:sz w:val="22"/>
          <w:szCs w:val="22"/>
        </w:rPr>
        <w:t xml:space="preserve">at the change of name to Penrith Cycling Club, </w:t>
      </w:r>
      <w:r w:rsidRPr="00935218">
        <w:rPr>
          <w:rFonts w:ascii="Arial" w:hAnsi="Arial" w:cs="Arial"/>
          <w:sz w:val="22"/>
          <w:szCs w:val="22"/>
        </w:rPr>
        <w:t>together with such other persons as the Committee admits to membership or who are elected to Life Membership pursua</w:t>
      </w:r>
      <w:r w:rsidR="00BA6930" w:rsidRPr="00935218">
        <w:rPr>
          <w:rFonts w:ascii="Arial" w:hAnsi="Arial" w:cs="Arial"/>
          <w:sz w:val="22"/>
          <w:szCs w:val="22"/>
        </w:rPr>
        <w:t>nt to Ru</w:t>
      </w:r>
      <w:r w:rsidRPr="00935218">
        <w:rPr>
          <w:rFonts w:ascii="Arial" w:hAnsi="Arial" w:cs="Arial"/>
          <w:sz w:val="22"/>
          <w:szCs w:val="22"/>
        </w:rPr>
        <w:t>l</w:t>
      </w:r>
      <w:r w:rsidR="00BA6930" w:rsidRPr="00935218">
        <w:rPr>
          <w:rFonts w:ascii="Arial" w:hAnsi="Arial" w:cs="Arial"/>
          <w:sz w:val="22"/>
          <w:szCs w:val="22"/>
        </w:rPr>
        <w:t>e</w:t>
      </w:r>
      <w:r w:rsidRPr="00935218">
        <w:rPr>
          <w:rFonts w:ascii="Arial" w:hAnsi="Arial" w:cs="Arial"/>
          <w:sz w:val="22"/>
          <w:szCs w:val="22"/>
        </w:rPr>
        <w:t xml:space="preserve"> 18 hereof.</w:t>
      </w:r>
    </w:p>
    <w:p w:rsidR="008372C7" w:rsidRPr="008C4845" w:rsidRDefault="008372C7" w:rsidP="008372C7">
      <w:pPr>
        <w:pStyle w:val="Heading1"/>
        <w:tabs>
          <w:tab w:val="clear" w:pos="360"/>
        </w:tabs>
        <w:ind w:left="426" w:hanging="426"/>
        <w:rPr>
          <w:caps w:val="0"/>
        </w:rPr>
      </w:pPr>
      <w:bookmarkStart w:id="14" w:name="_Toc236905904"/>
      <w:r>
        <w:rPr>
          <w:caps w:val="0"/>
        </w:rPr>
        <w:t>Classes of Membership</w:t>
      </w:r>
      <w:bookmarkEnd w:id="14"/>
    </w:p>
    <w:p w:rsidR="00FB7BEC" w:rsidRPr="00935218" w:rsidRDefault="008372C7" w:rsidP="00935218">
      <w:pPr>
        <w:pStyle w:val="ListParagraph"/>
        <w:numPr>
          <w:ilvl w:val="0"/>
          <w:numId w:val="11"/>
        </w:numPr>
        <w:spacing w:before="120" w:after="120" w:line="276" w:lineRule="auto"/>
        <w:ind w:left="851" w:hanging="425"/>
        <w:contextualSpacing w:val="0"/>
        <w:rPr>
          <w:rFonts w:ascii="Arial" w:hAnsi="Arial" w:cs="Arial"/>
          <w:sz w:val="22"/>
          <w:szCs w:val="22"/>
        </w:rPr>
      </w:pPr>
      <w:r w:rsidRPr="00935218">
        <w:rPr>
          <w:rFonts w:ascii="Arial" w:hAnsi="Arial" w:cs="Arial"/>
          <w:sz w:val="22"/>
          <w:szCs w:val="22"/>
        </w:rPr>
        <w:t xml:space="preserve">Member classification will be in accord with that stipulated from time to time by </w:t>
      </w:r>
      <w:r w:rsidR="006C5D16">
        <w:rPr>
          <w:rFonts w:ascii="Arial" w:hAnsi="Arial" w:cs="Arial"/>
          <w:sz w:val="22"/>
          <w:szCs w:val="22"/>
        </w:rPr>
        <w:t>AusCycling</w:t>
      </w:r>
      <w:r w:rsidRPr="00935218">
        <w:rPr>
          <w:rFonts w:ascii="Arial" w:hAnsi="Arial" w:cs="Arial"/>
          <w:sz w:val="22"/>
          <w:szCs w:val="22"/>
        </w:rPr>
        <w:t>.</w:t>
      </w:r>
    </w:p>
    <w:p w:rsidR="008372C7" w:rsidRPr="00935218" w:rsidRDefault="008372C7" w:rsidP="00935218">
      <w:pPr>
        <w:pStyle w:val="ListParagraph"/>
        <w:numPr>
          <w:ilvl w:val="0"/>
          <w:numId w:val="11"/>
        </w:numPr>
        <w:spacing w:before="120" w:after="120" w:line="276" w:lineRule="auto"/>
        <w:ind w:left="851" w:hanging="425"/>
        <w:contextualSpacing w:val="0"/>
        <w:rPr>
          <w:rFonts w:ascii="Arial" w:hAnsi="Arial" w:cs="Arial"/>
          <w:sz w:val="22"/>
          <w:szCs w:val="22"/>
        </w:rPr>
      </w:pPr>
      <w:r w:rsidRPr="00935218">
        <w:rPr>
          <w:rFonts w:ascii="Arial" w:hAnsi="Arial" w:cs="Arial"/>
          <w:sz w:val="22"/>
          <w:szCs w:val="22"/>
        </w:rPr>
        <w:t>All classes of members shall have voting rights PROVIDED HOWEVER that all members under 17 years of age only have the right to vote on matters that are concerned with their own classification and in the event of any dispute as to whether such classification is concerned, the decision of the Committee in relation thereto shall be final and conclusive.</w:t>
      </w:r>
    </w:p>
    <w:p w:rsidR="008372C7" w:rsidRPr="00935218" w:rsidRDefault="008372C7" w:rsidP="00935218">
      <w:pPr>
        <w:pStyle w:val="ListParagraph"/>
        <w:numPr>
          <w:ilvl w:val="0"/>
          <w:numId w:val="11"/>
        </w:numPr>
        <w:spacing w:before="120" w:after="120" w:line="276" w:lineRule="auto"/>
        <w:ind w:left="851" w:hanging="425"/>
        <w:contextualSpacing w:val="0"/>
        <w:rPr>
          <w:rFonts w:ascii="Arial" w:hAnsi="Arial" w:cs="Arial"/>
          <w:sz w:val="22"/>
          <w:szCs w:val="22"/>
        </w:rPr>
      </w:pPr>
      <w:r w:rsidRPr="00935218">
        <w:rPr>
          <w:rFonts w:ascii="Arial" w:hAnsi="Arial" w:cs="Arial"/>
          <w:sz w:val="22"/>
          <w:szCs w:val="22"/>
        </w:rPr>
        <w:t xml:space="preserve">Notwithstanding anything set out in rule 8(a), the ages and respective divisions shall be subject to such directives and regulations as may be determined </w:t>
      </w:r>
      <w:r w:rsidR="000D481C" w:rsidRPr="00935218">
        <w:rPr>
          <w:rFonts w:ascii="Arial" w:hAnsi="Arial" w:cs="Arial"/>
          <w:sz w:val="22"/>
          <w:szCs w:val="22"/>
        </w:rPr>
        <w:t>from</w:t>
      </w:r>
      <w:r w:rsidRPr="00935218">
        <w:rPr>
          <w:rFonts w:ascii="Arial" w:hAnsi="Arial" w:cs="Arial"/>
          <w:sz w:val="22"/>
          <w:szCs w:val="22"/>
        </w:rPr>
        <w:t xml:space="preserve"> time to time by </w:t>
      </w:r>
      <w:r w:rsidR="006C5D16">
        <w:rPr>
          <w:rFonts w:ascii="Arial" w:hAnsi="Arial" w:cs="Arial"/>
          <w:sz w:val="22"/>
          <w:szCs w:val="22"/>
        </w:rPr>
        <w:t>Aus</w:t>
      </w:r>
      <w:r w:rsidR="00B455E0" w:rsidRPr="00935218">
        <w:rPr>
          <w:rFonts w:ascii="Arial" w:hAnsi="Arial" w:cs="Arial"/>
          <w:sz w:val="22"/>
          <w:szCs w:val="22"/>
        </w:rPr>
        <w:t>Cycling</w:t>
      </w:r>
      <w:r w:rsidRPr="00935218">
        <w:rPr>
          <w:rFonts w:ascii="Arial" w:hAnsi="Arial" w:cs="Arial"/>
          <w:sz w:val="22"/>
          <w:szCs w:val="22"/>
        </w:rPr>
        <w:t>.</w:t>
      </w:r>
    </w:p>
    <w:p w:rsidR="00722736" w:rsidRDefault="00722736" w:rsidP="008C4845">
      <w:pPr>
        <w:spacing w:before="120" w:after="120" w:line="276" w:lineRule="auto"/>
        <w:ind w:left="993"/>
        <w:rPr>
          <w:rFonts w:ascii="Arial" w:hAnsi="Arial" w:cs="Arial"/>
          <w:sz w:val="22"/>
          <w:szCs w:val="22"/>
        </w:rPr>
      </w:pPr>
    </w:p>
    <w:p w:rsidR="00C25FCB" w:rsidRPr="00763033" w:rsidRDefault="00C25FCB" w:rsidP="00763033">
      <w:pPr>
        <w:pStyle w:val="Heading1"/>
        <w:tabs>
          <w:tab w:val="clear" w:pos="360"/>
        </w:tabs>
        <w:ind w:left="426" w:hanging="426"/>
        <w:rPr>
          <w:caps w:val="0"/>
        </w:rPr>
      </w:pPr>
      <w:bookmarkStart w:id="15" w:name="_Toc236905905"/>
      <w:r w:rsidRPr="00763033">
        <w:rPr>
          <w:caps w:val="0"/>
        </w:rPr>
        <w:lastRenderedPageBreak/>
        <w:t>Becoming a Member</w:t>
      </w:r>
      <w:bookmarkEnd w:id="15"/>
    </w:p>
    <w:p w:rsidR="00C25FCB" w:rsidRPr="00902BF1" w:rsidRDefault="00C25FCB" w:rsidP="00935218">
      <w:pPr>
        <w:pStyle w:val="ListParagraph"/>
        <w:numPr>
          <w:ilvl w:val="0"/>
          <w:numId w:val="13"/>
        </w:numPr>
        <w:spacing w:before="120" w:after="120" w:line="276" w:lineRule="auto"/>
        <w:ind w:left="993" w:hanging="567"/>
        <w:contextualSpacing w:val="0"/>
        <w:rPr>
          <w:rFonts w:ascii="Arial" w:hAnsi="Arial" w:cs="Arial"/>
          <w:sz w:val="22"/>
          <w:szCs w:val="22"/>
        </w:rPr>
      </w:pPr>
      <w:r w:rsidRPr="00902BF1">
        <w:rPr>
          <w:rFonts w:ascii="Arial" w:hAnsi="Arial" w:cs="Arial"/>
          <w:sz w:val="22"/>
          <w:szCs w:val="22"/>
        </w:rPr>
        <w:t>Membership shall be open to any person who wishes to further the interests</w:t>
      </w:r>
      <w:r w:rsidR="00902BF1" w:rsidRPr="00902BF1">
        <w:rPr>
          <w:rFonts w:ascii="Arial" w:hAnsi="Arial" w:cs="Arial"/>
          <w:sz w:val="22"/>
          <w:szCs w:val="22"/>
        </w:rPr>
        <w:t xml:space="preserve"> </w:t>
      </w:r>
      <w:r w:rsidRPr="00902BF1">
        <w:rPr>
          <w:rFonts w:ascii="Arial" w:hAnsi="Arial" w:cs="Arial"/>
          <w:sz w:val="22"/>
          <w:szCs w:val="22"/>
        </w:rPr>
        <w:t>of the Club.</w:t>
      </w:r>
    </w:p>
    <w:p w:rsidR="00ED16C4" w:rsidRPr="00763033" w:rsidRDefault="00C25FCB" w:rsidP="00935218">
      <w:pPr>
        <w:pStyle w:val="ListParagraph"/>
        <w:numPr>
          <w:ilvl w:val="0"/>
          <w:numId w:val="13"/>
        </w:numPr>
        <w:spacing w:before="120" w:after="120" w:line="276" w:lineRule="auto"/>
        <w:ind w:left="993" w:hanging="567"/>
        <w:contextualSpacing w:val="0"/>
        <w:rPr>
          <w:rFonts w:ascii="Arial" w:hAnsi="Arial" w:cs="Arial"/>
          <w:sz w:val="22"/>
          <w:szCs w:val="22"/>
        </w:rPr>
      </w:pPr>
      <w:r w:rsidRPr="00763033">
        <w:rPr>
          <w:rFonts w:ascii="Arial" w:hAnsi="Arial" w:cs="Arial"/>
          <w:sz w:val="22"/>
          <w:szCs w:val="22"/>
        </w:rPr>
        <w:t xml:space="preserve">Any person seeking membership shall make application </w:t>
      </w:r>
      <w:r w:rsidR="00263468" w:rsidRPr="00763033">
        <w:rPr>
          <w:rFonts w:ascii="Arial" w:hAnsi="Arial" w:cs="Arial"/>
          <w:sz w:val="22"/>
          <w:szCs w:val="22"/>
        </w:rPr>
        <w:t xml:space="preserve">using </w:t>
      </w:r>
      <w:r w:rsidR="006C5D16">
        <w:rPr>
          <w:rFonts w:ascii="Arial" w:hAnsi="Arial" w:cs="Arial"/>
          <w:sz w:val="22"/>
          <w:szCs w:val="22"/>
        </w:rPr>
        <w:t>Aus</w:t>
      </w:r>
      <w:r w:rsidR="00263468" w:rsidRPr="00763033">
        <w:rPr>
          <w:rFonts w:ascii="Arial" w:hAnsi="Arial" w:cs="Arial"/>
          <w:sz w:val="22"/>
          <w:szCs w:val="22"/>
        </w:rPr>
        <w:t>Cycling online application facility</w:t>
      </w:r>
      <w:r w:rsidR="006C5D16">
        <w:rPr>
          <w:rFonts w:ascii="Arial" w:hAnsi="Arial" w:cs="Arial"/>
          <w:sz w:val="22"/>
          <w:szCs w:val="22"/>
        </w:rPr>
        <w:t xml:space="preserve"> nominating the Club in their membership application.</w:t>
      </w:r>
      <w:r w:rsidR="00263468" w:rsidRPr="00763033">
        <w:rPr>
          <w:rFonts w:ascii="Arial" w:hAnsi="Arial" w:cs="Arial"/>
          <w:sz w:val="22"/>
          <w:szCs w:val="22"/>
        </w:rPr>
        <w:t xml:space="preserve">  </w:t>
      </w:r>
    </w:p>
    <w:p w:rsidR="00C25FCB" w:rsidRPr="00902BF1" w:rsidRDefault="00C25FCB" w:rsidP="00935218">
      <w:pPr>
        <w:pStyle w:val="ListParagraph"/>
        <w:numPr>
          <w:ilvl w:val="0"/>
          <w:numId w:val="13"/>
        </w:numPr>
        <w:spacing w:before="120" w:after="120" w:line="276" w:lineRule="auto"/>
        <w:ind w:left="993" w:hanging="567"/>
        <w:contextualSpacing w:val="0"/>
        <w:rPr>
          <w:rFonts w:ascii="Arial" w:hAnsi="Arial" w:cs="Arial"/>
          <w:sz w:val="22"/>
          <w:szCs w:val="22"/>
        </w:rPr>
      </w:pPr>
      <w:r w:rsidRPr="00902BF1">
        <w:rPr>
          <w:rFonts w:ascii="Arial" w:hAnsi="Arial" w:cs="Arial"/>
          <w:sz w:val="22"/>
          <w:szCs w:val="22"/>
        </w:rPr>
        <w:t>Each person admitted to membership shall be;</w:t>
      </w:r>
    </w:p>
    <w:p w:rsidR="00C25FCB" w:rsidRPr="00902BF1" w:rsidRDefault="00C25FCB" w:rsidP="005A0DAC">
      <w:pPr>
        <w:pStyle w:val="ListParagraph"/>
        <w:numPr>
          <w:ilvl w:val="0"/>
          <w:numId w:val="12"/>
        </w:numPr>
        <w:spacing w:before="120" w:after="120" w:line="276" w:lineRule="auto"/>
        <w:ind w:left="1418" w:hanging="284"/>
        <w:contextualSpacing w:val="0"/>
        <w:rPr>
          <w:rFonts w:ascii="Arial" w:hAnsi="Arial" w:cs="Arial"/>
          <w:sz w:val="22"/>
          <w:szCs w:val="22"/>
        </w:rPr>
      </w:pPr>
      <w:r w:rsidRPr="00902BF1">
        <w:rPr>
          <w:rFonts w:ascii="Arial" w:hAnsi="Arial" w:cs="Arial"/>
          <w:sz w:val="22"/>
          <w:szCs w:val="22"/>
        </w:rPr>
        <w:t>Bound by the Constitution and By-laws of the Club.</w:t>
      </w:r>
    </w:p>
    <w:p w:rsidR="00C25FCB" w:rsidRPr="00902BF1" w:rsidRDefault="00C25FCB" w:rsidP="005A0DAC">
      <w:pPr>
        <w:pStyle w:val="ListParagraph"/>
        <w:numPr>
          <w:ilvl w:val="0"/>
          <w:numId w:val="12"/>
        </w:numPr>
        <w:spacing w:before="120" w:after="120" w:line="276" w:lineRule="auto"/>
        <w:ind w:left="1418" w:hanging="284"/>
        <w:contextualSpacing w:val="0"/>
        <w:rPr>
          <w:rFonts w:ascii="Arial" w:hAnsi="Arial" w:cs="Arial"/>
          <w:sz w:val="22"/>
          <w:szCs w:val="22"/>
        </w:rPr>
      </w:pPr>
      <w:r w:rsidRPr="00902BF1">
        <w:rPr>
          <w:rFonts w:ascii="Arial" w:hAnsi="Arial" w:cs="Arial"/>
          <w:sz w:val="22"/>
          <w:szCs w:val="22"/>
        </w:rPr>
        <w:t>Liable for such fees and subscriptions as may be fixed by the</w:t>
      </w:r>
      <w:r w:rsidR="00902BF1" w:rsidRPr="00902BF1">
        <w:rPr>
          <w:rFonts w:ascii="Arial" w:hAnsi="Arial" w:cs="Arial"/>
          <w:sz w:val="22"/>
          <w:szCs w:val="22"/>
        </w:rPr>
        <w:t xml:space="preserve"> </w:t>
      </w:r>
      <w:r w:rsidRPr="00902BF1">
        <w:rPr>
          <w:rFonts w:ascii="Arial" w:hAnsi="Arial" w:cs="Arial"/>
          <w:sz w:val="22"/>
          <w:szCs w:val="22"/>
        </w:rPr>
        <w:t>Club.</w:t>
      </w:r>
    </w:p>
    <w:p w:rsidR="00C25FCB" w:rsidRPr="00902BF1" w:rsidRDefault="00C25FCB" w:rsidP="005A0DAC">
      <w:pPr>
        <w:pStyle w:val="ListParagraph"/>
        <w:numPr>
          <w:ilvl w:val="0"/>
          <w:numId w:val="12"/>
        </w:numPr>
        <w:spacing w:before="120" w:after="120" w:line="276" w:lineRule="auto"/>
        <w:ind w:left="1418" w:hanging="284"/>
        <w:contextualSpacing w:val="0"/>
        <w:rPr>
          <w:rFonts w:ascii="Arial" w:hAnsi="Arial" w:cs="Arial"/>
          <w:sz w:val="22"/>
          <w:szCs w:val="22"/>
        </w:rPr>
      </w:pPr>
      <w:r w:rsidRPr="00902BF1">
        <w:rPr>
          <w:rFonts w:ascii="Arial" w:hAnsi="Arial" w:cs="Arial"/>
          <w:sz w:val="22"/>
          <w:szCs w:val="22"/>
        </w:rPr>
        <w:t>Entitled to all advantages and privileges of membership.</w:t>
      </w:r>
    </w:p>
    <w:p w:rsidR="00970C8B" w:rsidRPr="008C4845" w:rsidRDefault="00970C8B" w:rsidP="00970C8B">
      <w:pPr>
        <w:pStyle w:val="Heading1"/>
        <w:tabs>
          <w:tab w:val="clear" w:pos="360"/>
        </w:tabs>
        <w:ind w:left="426" w:hanging="426"/>
        <w:rPr>
          <w:caps w:val="0"/>
        </w:rPr>
      </w:pPr>
      <w:bookmarkStart w:id="16" w:name="_Toc236905906"/>
      <w:r>
        <w:rPr>
          <w:caps w:val="0"/>
        </w:rPr>
        <w:t>Cessation of Membership</w:t>
      </w:r>
      <w:bookmarkEnd w:id="16"/>
    </w:p>
    <w:p w:rsidR="00970C8B" w:rsidRPr="00351E9E" w:rsidRDefault="00970C8B" w:rsidP="00935218">
      <w:pPr>
        <w:pStyle w:val="ListParagraph"/>
        <w:numPr>
          <w:ilvl w:val="0"/>
          <w:numId w:val="71"/>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 xml:space="preserve">A person ceases to be a member of the </w:t>
      </w:r>
      <w:r w:rsidR="000C6385" w:rsidRPr="00351E9E">
        <w:rPr>
          <w:rFonts w:ascii="Arial" w:hAnsi="Arial" w:cs="Arial"/>
          <w:sz w:val="22"/>
          <w:szCs w:val="22"/>
        </w:rPr>
        <w:t>Club</w:t>
      </w:r>
      <w:r w:rsidRPr="00351E9E">
        <w:rPr>
          <w:rFonts w:ascii="Arial" w:hAnsi="Arial" w:cs="Arial"/>
          <w:sz w:val="22"/>
          <w:szCs w:val="22"/>
        </w:rPr>
        <w:t xml:space="preserve"> if the person -</w:t>
      </w:r>
    </w:p>
    <w:p w:rsidR="00970C8B" w:rsidRPr="00902BF1" w:rsidRDefault="00970C8B" w:rsidP="005A0DAC">
      <w:pPr>
        <w:pStyle w:val="KHL3"/>
        <w:numPr>
          <w:ilvl w:val="0"/>
          <w:numId w:val="73"/>
        </w:numPr>
        <w:ind w:left="1418" w:hanging="284"/>
      </w:pPr>
      <w:r w:rsidRPr="00902BF1">
        <w:t>Dies;</w:t>
      </w:r>
    </w:p>
    <w:p w:rsidR="00970C8B" w:rsidRPr="00351E9E" w:rsidRDefault="00970C8B" w:rsidP="005A0DAC">
      <w:pPr>
        <w:pStyle w:val="ListParagraph"/>
        <w:numPr>
          <w:ilvl w:val="0"/>
          <w:numId w:val="12"/>
        </w:numPr>
        <w:spacing w:before="120" w:after="120" w:line="276" w:lineRule="auto"/>
        <w:ind w:left="1418" w:hanging="284"/>
        <w:contextualSpacing w:val="0"/>
        <w:rPr>
          <w:rFonts w:ascii="Arial" w:hAnsi="Arial" w:cs="Arial"/>
          <w:sz w:val="22"/>
          <w:szCs w:val="22"/>
        </w:rPr>
      </w:pPr>
      <w:r w:rsidRPr="00351E9E">
        <w:rPr>
          <w:rFonts w:ascii="Arial" w:hAnsi="Arial" w:cs="Arial"/>
          <w:sz w:val="22"/>
          <w:szCs w:val="22"/>
        </w:rPr>
        <w:t>Resigns that membership, or</w:t>
      </w:r>
    </w:p>
    <w:p w:rsidR="00970C8B" w:rsidRPr="00351E9E" w:rsidRDefault="00970C8B" w:rsidP="005A0DAC">
      <w:pPr>
        <w:pStyle w:val="ListParagraph"/>
        <w:numPr>
          <w:ilvl w:val="0"/>
          <w:numId w:val="12"/>
        </w:numPr>
        <w:spacing w:before="120" w:after="120" w:line="276" w:lineRule="auto"/>
        <w:ind w:left="1418" w:hanging="284"/>
        <w:contextualSpacing w:val="0"/>
        <w:rPr>
          <w:rFonts w:ascii="Arial" w:hAnsi="Arial" w:cs="Arial"/>
          <w:sz w:val="22"/>
          <w:szCs w:val="22"/>
        </w:rPr>
      </w:pPr>
      <w:r w:rsidRPr="00351E9E">
        <w:rPr>
          <w:rFonts w:ascii="Arial" w:hAnsi="Arial" w:cs="Arial"/>
          <w:sz w:val="22"/>
          <w:szCs w:val="22"/>
        </w:rPr>
        <w:t xml:space="preserve">Is expelled from the </w:t>
      </w:r>
      <w:r w:rsidR="000C6385" w:rsidRPr="00351E9E">
        <w:rPr>
          <w:rFonts w:ascii="Arial" w:hAnsi="Arial" w:cs="Arial"/>
          <w:sz w:val="22"/>
          <w:szCs w:val="22"/>
        </w:rPr>
        <w:t>Club</w:t>
      </w:r>
    </w:p>
    <w:p w:rsidR="002C45D8" w:rsidRPr="008C4845" w:rsidRDefault="002C45D8" w:rsidP="002C45D8">
      <w:pPr>
        <w:pStyle w:val="Heading1"/>
        <w:tabs>
          <w:tab w:val="clear" w:pos="360"/>
        </w:tabs>
        <w:ind w:left="426" w:hanging="426"/>
        <w:rPr>
          <w:caps w:val="0"/>
        </w:rPr>
      </w:pPr>
      <w:bookmarkStart w:id="17" w:name="_Toc236905907"/>
      <w:r>
        <w:rPr>
          <w:caps w:val="0"/>
        </w:rPr>
        <w:t>Membership Not Transferable</w:t>
      </w:r>
      <w:bookmarkEnd w:id="17"/>
    </w:p>
    <w:p w:rsidR="002C45D8" w:rsidRPr="002C45D8" w:rsidRDefault="0018450C" w:rsidP="002C45D8">
      <w:pPr>
        <w:spacing w:before="120" w:after="120" w:line="276" w:lineRule="auto"/>
        <w:ind w:left="425"/>
        <w:rPr>
          <w:rFonts w:ascii="Arial" w:hAnsi="Arial" w:cs="Arial"/>
          <w:sz w:val="22"/>
          <w:szCs w:val="22"/>
        </w:rPr>
      </w:pPr>
      <w:r>
        <w:rPr>
          <w:rFonts w:ascii="Arial" w:hAnsi="Arial" w:cs="Arial"/>
          <w:sz w:val="22"/>
          <w:szCs w:val="22"/>
        </w:rPr>
        <w:t xml:space="preserve">A right, privilege </w:t>
      </w:r>
      <w:r w:rsidR="00351E9E" w:rsidRPr="00351E9E">
        <w:rPr>
          <w:rFonts w:ascii="Arial" w:hAnsi="Arial" w:cs="Arial"/>
          <w:b/>
          <w:color w:val="76923C"/>
          <w:sz w:val="22"/>
          <w:szCs w:val="22"/>
        </w:rPr>
        <w:t xml:space="preserve">or </w:t>
      </w:r>
      <w:r>
        <w:rPr>
          <w:rFonts w:ascii="Arial" w:hAnsi="Arial" w:cs="Arial"/>
          <w:sz w:val="22"/>
          <w:szCs w:val="22"/>
        </w:rPr>
        <w:t>obligation</w:t>
      </w:r>
      <w:r w:rsidRPr="00351E9E">
        <w:rPr>
          <w:rFonts w:ascii="Arial" w:hAnsi="Arial" w:cs="Arial"/>
          <w:strike/>
          <w:sz w:val="22"/>
          <w:szCs w:val="22"/>
        </w:rPr>
        <w:t>s</w:t>
      </w:r>
      <w:r>
        <w:rPr>
          <w:rFonts w:ascii="Arial" w:hAnsi="Arial" w:cs="Arial"/>
          <w:sz w:val="22"/>
          <w:szCs w:val="22"/>
        </w:rPr>
        <w:t xml:space="preserve"> which a person has by reason of being a member of the Club</w:t>
      </w:r>
    </w:p>
    <w:p w:rsidR="002C45D8" w:rsidRDefault="0018450C" w:rsidP="005A0DAC">
      <w:pPr>
        <w:pStyle w:val="ListParagraph"/>
        <w:numPr>
          <w:ilvl w:val="0"/>
          <w:numId w:val="14"/>
        </w:numPr>
        <w:spacing w:before="120" w:after="120" w:line="276" w:lineRule="auto"/>
        <w:ind w:left="993" w:hanging="567"/>
        <w:contextualSpacing w:val="0"/>
        <w:rPr>
          <w:rFonts w:ascii="Arial" w:hAnsi="Arial" w:cs="Arial"/>
          <w:sz w:val="22"/>
          <w:szCs w:val="22"/>
        </w:rPr>
      </w:pPr>
      <w:r>
        <w:rPr>
          <w:rFonts w:ascii="Arial" w:hAnsi="Arial" w:cs="Arial"/>
          <w:sz w:val="22"/>
          <w:szCs w:val="22"/>
        </w:rPr>
        <w:t>Is not capable of being transferred or transmitted to another person: and</w:t>
      </w:r>
    </w:p>
    <w:p w:rsidR="0018450C" w:rsidRDefault="0018450C" w:rsidP="005A0DAC">
      <w:pPr>
        <w:pStyle w:val="ListParagraph"/>
        <w:numPr>
          <w:ilvl w:val="0"/>
          <w:numId w:val="14"/>
        </w:numPr>
        <w:spacing w:before="120" w:after="120" w:line="276" w:lineRule="auto"/>
        <w:ind w:left="993" w:hanging="567"/>
        <w:contextualSpacing w:val="0"/>
        <w:rPr>
          <w:rFonts w:ascii="Arial" w:hAnsi="Arial" w:cs="Arial"/>
          <w:sz w:val="22"/>
          <w:szCs w:val="22"/>
        </w:rPr>
      </w:pPr>
      <w:r>
        <w:rPr>
          <w:rFonts w:ascii="Arial" w:hAnsi="Arial" w:cs="Arial"/>
          <w:sz w:val="22"/>
          <w:szCs w:val="22"/>
        </w:rPr>
        <w:t>Terminates upon cessation of the person’s membership</w:t>
      </w:r>
    </w:p>
    <w:p w:rsidR="0018450C" w:rsidRPr="008C4845" w:rsidRDefault="0018450C" w:rsidP="0018450C">
      <w:pPr>
        <w:pStyle w:val="Heading1"/>
        <w:tabs>
          <w:tab w:val="clear" w:pos="360"/>
        </w:tabs>
        <w:ind w:left="426" w:hanging="426"/>
        <w:rPr>
          <w:caps w:val="0"/>
        </w:rPr>
      </w:pPr>
      <w:bookmarkStart w:id="18" w:name="_Toc236905908"/>
      <w:r>
        <w:rPr>
          <w:caps w:val="0"/>
        </w:rPr>
        <w:t>Resignation of Membership</w:t>
      </w:r>
      <w:bookmarkEnd w:id="18"/>
    </w:p>
    <w:p w:rsidR="0018450C" w:rsidRDefault="0018450C" w:rsidP="005A0DAC">
      <w:pPr>
        <w:pStyle w:val="ListParagraph"/>
        <w:numPr>
          <w:ilvl w:val="0"/>
          <w:numId w:val="15"/>
        </w:numPr>
        <w:spacing w:before="120" w:after="120" w:line="276" w:lineRule="auto"/>
        <w:ind w:left="993" w:hanging="567"/>
        <w:contextualSpacing w:val="0"/>
        <w:rPr>
          <w:rFonts w:ascii="Arial" w:hAnsi="Arial" w:cs="Arial"/>
          <w:sz w:val="22"/>
          <w:szCs w:val="22"/>
        </w:rPr>
      </w:pPr>
      <w:r>
        <w:rPr>
          <w:rFonts w:ascii="Arial" w:hAnsi="Arial" w:cs="Arial"/>
          <w:sz w:val="22"/>
          <w:szCs w:val="22"/>
        </w:rPr>
        <w:t>A member of the Club is not entitled to resign that membership except in accordance with this rule.</w:t>
      </w:r>
    </w:p>
    <w:p w:rsidR="0018450C" w:rsidRDefault="0018450C" w:rsidP="005A0DAC">
      <w:pPr>
        <w:pStyle w:val="ListParagraph"/>
        <w:numPr>
          <w:ilvl w:val="0"/>
          <w:numId w:val="15"/>
        </w:numPr>
        <w:spacing w:before="120" w:after="120" w:line="276" w:lineRule="auto"/>
        <w:ind w:left="993" w:hanging="567"/>
        <w:contextualSpacing w:val="0"/>
        <w:rPr>
          <w:rFonts w:ascii="Arial" w:hAnsi="Arial" w:cs="Arial"/>
          <w:sz w:val="22"/>
          <w:szCs w:val="22"/>
        </w:rPr>
      </w:pPr>
      <w:r>
        <w:rPr>
          <w:rFonts w:ascii="Arial" w:hAnsi="Arial" w:cs="Arial"/>
          <w:sz w:val="22"/>
          <w:szCs w:val="22"/>
        </w:rPr>
        <w:t>A member of the Club who has paid all amounts payable by the member to the Club in respect of the member’s membership may resign for membership of the Club by first giving notice (being not less than 1 month or not less than other such period as the committee may determine) in writing to the secretary of the member’s intention to resign and, upon the expiration of the period of notice, the member ceases to be a member.</w:t>
      </w:r>
    </w:p>
    <w:p w:rsidR="0018450C" w:rsidRDefault="0018450C" w:rsidP="005A0DAC">
      <w:pPr>
        <w:pStyle w:val="ListParagraph"/>
        <w:numPr>
          <w:ilvl w:val="0"/>
          <w:numId w:val="15"/>
        </w:numPr>
        <w:spacing w:before="120" w:after="120" w:line="276" w:lineRule="auto"/>
        <w:ind w:left="993" w:hanging="567"/>
        <w:contextualSpacing w:val="0"/>
        <w:rPr>
          <w:rFonts w:ascii="Arial" w:hAnsi="Arial" w:cs="Arial"/>
          <w:sz w:val="22"/>
          <w:szCs w:val="22"/>
        </w:rPr>
      </w:pPr>
      <w:r>
        <w:rPr>
          <w:rFonts w:ascii="Arial" w:hAnsi="Arial" w:cs="Arial"/>
          <w:sz w:val="22"/>
          <w:szCs w:val="22"/>
        </w:rPr>
        <w:t>Where a member of the Club ceases to be a member pursuant to Clause (b), and in every other case where a member ceases to hold membership, the secretary shall make an appropriate entry in the register of members recording the date on which the member ceased to be a member.</w:t>
      </w:r>
    </w:p>
    <w:p w:rsidR="00F03840" w:rsidRPr="008C4845" w:rsidRDefault="00F03840" w:rsidP="00F03840">
      <w:pPr>
        <w:pStyle w:val="Heading1"/>
        <w:tabs>
          <w:tab w:val="clear" w:pos="360"/>
        </w:tabs>
        <w:ind w:left="426" w:hanging="426"/>
        <w:rPr>
          <w:caps w:val="0"/>
        </w:rPr>
      </w:pPr>
      <w:bookmarkStart w:id="19" w:name="_Toc236905909"/>
      <w:r>
        <w:rPr>
          <w:caps w:val="0"/>
        </w:rPr>
        <w:t>Registration of Members</w:t>
      </w:r>
      <w:bookmarkEnd w:id="19"/>
    </w:p>
    <w:p w:rsidR="00F03840" w:rsidRDefault="00B757C9" w:rsidP="005A0DAC">
      <w:pPr>
        <w:pStyle w:val="ListParagraph"/>
        <w:numPr>
          <w:ilvl w:val="0"/>
          <w:numId w:val="16"/>
        </w:numPr>
        <w:spacing w:before="120" w:after="120" w:line="276" w:lineRule="auto"/>
        <w:ind w:left="993" w:hanging="567"/>
        <w:contextualSpacing w:val="0"/>
        <w:rPr>
          <w:rFonts w:ascii="Arial" w:hAnsi="Arial" w:cs="Arial"/>
          <w:sz w:val="22"/>
          <w:szCs w:val="22"/>
        </w:rPr>
      </w:pPr>
      <w:r>
        <w:rPr>
          <w:rFonts w:ascii="Arial" w:hAnsi="Arial" w:cs="Arial"/>
          <w:sz w:val="22"/>
          <w:szCs w:val="22"/>
        </w:rPr>
        <w:t xml:space="preserve">AusCycling </w:t>
      </w:r>
      <w:r w:rsidR="00AA22EC">
        <w:rPr>
          <w:rFonts w:ascii="Arial" w:hAnsi="Arial" w:cs="Arial"/>
          <w:sz w:val="22"/>
          <w:szCs w:val="22"/>
        </w:rPr>
        <w:t>maintain</w:t>
      </w:r>
      <w:r>
        <w:rPr>
          <w:rFonts w:ascii="Arial" w:hAnsi="Arial" w:cs="Arial"/>
          <w:sz w:val="22"/>
          <w:szCs w:val="22"/>
        </w:rPr>
        <w:t>s</w:t>
      </w:r>
      <w:r w:rsidR="00AA22EC">
        <w:rPr>
          <w:rFonts w:ascii="Arial" w:hAnsi="Arial" w:cs="Arial"/>
          <w:sz w:val="22"/>
          <w:szCs w:val="22"/>
        </w:rPr>
        <w:t xml:space="preserve"> a register of members of the Club </w:t>
      </w:r>
      <w:r>
        <w:rPr>
          <w:rFonts w:ascii="Arial" w:hAnsi="Arial" w:cs="Arial"/>
          <w:sz w:val="22"/>
          <w:szCs w:val="22"/>
        </w:rPr>
        <w:t xml:space="preserve">which </w:t>
      </w:r>
      <w:r w:rsidR="00AA22EC">
        <w:rPr>
          <w:rFonts w:ascii="Arial" w:hAnsi="Arial" w:cs="Arial"/>
          <w:sz w:val="22"/>
          <w:szCs w:val="22"/>
        </w:rPr>
        <w:t>specif</w:t>
      </w:r>
      <w:r>
        <w:rPr>
          <w:rFonts w:ascii="Arial" w:hAnsi="Arial" w:cs="Arial"/>
          <w:sz w:val="22"/>
          <w:szCs w:val="22"/>
        </w:rPr>
        <w:t xml:space="preserve">ies </w:t>
      </w:r>
      <w:r w:rsidR="00AA22EC">
        <w:rPr>
          <w:rFonts w:ascii="Arial" w:hAnsi="Arial" w:cs="Arial"/>
          <w:sz w:val="22"/>
          <w:szCs w:val="22"/>
        </w:rPr>
        <w:t xml:space="preserve">the name and address of each person who is a member of the </w:t>
      </w:r>
      <w:r w:rsidR="000C6385">
        <w:rPr>
          <w:rFonts w:ascii="Arial" w:hAnsi="Arial" w:cs="Arial"/>
          <w:sz w:val="22"/>
          <w:szCs w:val="22"/>
        </w:rPr>
        <w:t>Club</w:t>
      </w:r>
      <w:r>
        <w:rPr>
          <w:rFonts w:ascii="Arial" w:hAnsi="Arial" w:cs="Arial"/>
          <w:sz w:val="22"/>
          <w:szCs w:val="22"/>
        </w:rPr>
        <w:t>.</w:t>
      </w:r>
      <w:r w:rsidR="00AA22EC">
        <w:rPr>
          <w:rFonts w:ascii="Arial" w:hAnsi="Arial" w:cs="Arial"/>
          <w:sz w:val="22"/>
          <w:szCs w:val="22"/>
        </w:rPr>
        <w:t>.</w:t>
      </w:r>
    </w:p>
    <w:p w:rsidR="0016114C" w:rsidRDefault="0016114C" w:rsidP="005A0DAC">
      <w:pPr>
        <w:pStyle w:val="ListParagraph"/>
        <w:numPr>
          <w:ilvl w:val="0"/>
          <w:numId w:val="16"/>
        </w:numPr>
        <w:spacing w:before="120" w:after="120" w:line="276" w:lineRule="auto"/>
        <w:ind w:left="993" w:hanging="567"/>
        <w:contextualSpacing w:val="0"/>
        <w:rPr>
          <w:rFonts w:ascii="Arial" w:hAnsi="Arial" w:cs="Arial"/>
          <w:sz w:val="22"/>
          <w:szCs w:val="22"/>
        </w:rPr>
      </w:pPr>
      <w:r>
        <w:rPr>
          <w:rFonts w:ascii="Arial" w:hAnsi="Arial" w:cs="Arial"/>
          <w:sz w:val="22"/>
          <w:szCs w:val="22"/>
        </w:rPr>
        <w:lastRenderedPageBreak/>
        <w:t xml:space="preserve">The </w:t>
      </w:r>
      <w:r w:rsidR="00B757C9">
        <w:rPr>
          <w:rFonts w:ascii="Arial" w:hAnsi="Arial" w:cs="Arial"/>
          <w:sz w:val="22"/>
          <w:szCs w:val="22"/>
        </w:rPr>
        <w:t>AusCycling register of m</w:t>
      </w:r>
      <w:r>
        <w:rPr>
          <w:rFonts w:ascii="Arial" w:hAnsi="Arial" w:cs="Arial"/>
          <w:sz w:val="22"/>
          <w:szCs w:val="22"/>
        </w:rPr>
        <w:t xml:space="preserve">embers </w:t>
      </w:r>
      <w:r w:rsidR="00B757C9">
        <w:rPr>
          <w:rFonts w:ascii="Arial" w:hAnsi="Arial" w:cs="Arial"/>
          <w:sz w:val="22"/>
          <w:szCs w:val="22"/>
        </w:rPr>
        <w:t xml:space="preserve">is an online system which is accessible by authorised representatives of the Club. </w:t>
      </w:r>
    </w:p>
    <w:p w:rsidR="0016114C" w:rsidRPr="008C4845" w:rsidRDefault="0016114C" w:rsidP="0016114C">
      <w:pPr>
        <w:pStyle w:val="Heading1"/>
        <w:tabs>
          <w:tab w:val="clear" w:pos="360"/>
        </w:tabs>
        <w:ind w:left="426" w:hanging="426"/>
        <w:rPr>
          <w:caps w:val="0"/>
        </w:rPr>
      </w:pPr>
      <w:bookmarkStart w:id="20" w:name="_Toc236905910"/>
      <w:r>
        <w:rPr>
          <w:caps w:val="0"/>
        </w:rPr>
        <w:t xml:space="preserve">Fees, Subscriptions, </w:t>
      </w:r>
      <w:bookmarkEnd w:id="20"/>
      <w:r w:rsidR="000D481C">
        <w:rPr>
          <w:caps w:val="0"/>
        </w:rPr>
        <w:t>Etc.</w:t>
      </w:r>
    </w:p>
    <w:p w:rsidR="007F5CCA" w:rsidRPr="00351E9E" w:rsidRDefault="0016114C" w:rsidP="005A0DAC">
      <w:pPr>
        <w:pStyle w:val="ListParagraph"/>
        <w:numPr>
          <w:ilvl w:val="0"/>
          <w:numId w:val="17"/>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 xml:space="preserve">A member </w:t>
      </w:r>
      <w:r w:rsidR="007F5CCA" w:rsidRPr="00351E9E">
        <w:rPr>
          <w:rFonts w:ascii="Arial" w:hAnsi="Arial" w:cs="Arial"/>
          <w:sz w:val="22"/>
          <w:szCs w:val="22"/>
        </w:rPr>
        <w:t xml:space="preserve">of the Club shall, upon </w:t>
      </w:r>
      <w:r w:rsidR="00B757C9">
        <w:rPr>
          <w:rFonts w:ascii="Arial" w:hAnsi="Arial" w:cs="Arial"/>
          <w:sz w:val="22"/>
          <w:szCs w:val="22"/>
        </w:rPr>
        <w:t xml:space="preserve">application for </w:t>
      </w:r>
      <w:r w:rsidR="007F5CCA" w:rsidRPr="00351E9E">
        <w:rPr>
          <w:rFonts w:ascii="Arial" w:hAnsi="Arial" w:cs="Arial"/>
          <w:sz w:val="22"/>
          <w:szCs w:val="22"/>
        </w:rPr>
        <w:t xml:space="preserve">membership, pay </w:t>
      </w:r>
      <w:r w:rsidR="00B757C9">
        <w:rPr>
          <w:rFonts w:ascii="Arial" w:hAnsi="Arial" w:cs="Arial"/>
          <w:sz w:val="22"/>
          <w:szCs w:val="22"/>
        </w:rPr>
        <w:t xml:space="preserve">AusCycling the relevant fees which includes membership fees to the Club.   </w:t>
      </w:r>
    </w:p>
    <w:p w:rsidR="007F5CCA" w:rsidRPr="00351E9E" w:rsidRDefault="007F5CCA" w:rsidP="005A0DAC">
      <w:pPr>
        <w:pStyle w:val="ListParagraph"/>
        <w:numPr>
          <w:ilvl w:val="0"/>
          <w:numId w:val="17"/>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 xml:space="preserve">In addition to any amount payable by the member under clause (a), a member of the </w:t>
      </w:r>
      <w:r w:rsidR="000C6385" w:rsidRPr="00351E9E">
        <w:rPr>
          <w:rFonts w:ascii="Arial" w:hAnsi="Arial" w:cs="Arial"/>
          <w:sz w:val="22"/>
          <w:szCs w:val="22"/>
        </w:rPr>
        <w:t>Club</w:t>
      </w:r>
      <w:r w:rsidRPr="00351E9E">
        <w:rPr>
          <w:rFonts w:ascii="Arial" w:hAnsi="Arial" w:cs="Arial"/>
          <w:sz w:val="22"/>
          <w:szCs w:val="22"/>
        </w:rPr>
        <w:t xml:space="preserve"> shall pay to the Club other amount</w:t>
      </w:r>
      <w:r w:rsidR="003A2820">
        <w:rPr>
          <w:rFonts w:ascii="Arial" w:hAnsi="Arial" w:cs="Arial"/>
          <w:sz w:val="22"/>
          <w:szCs w:val="22"/>
        </w:rPr>
        <w:t>s as</w:t>
      </w:r>
      <w:r w:rsidRPr="00351E9E">
        <w:rPr>
          <w:rFonts w:ascii="Arial" w:hAnsi="Arial" w:cs="Arial"/>
          <w:sz w:val="22"/>
          <w:szCs w:val="22"/>
        </w:rPr>
        <w:t xml:space="preserve"> determined by the committee</w:t>
      </w:r>
      <w:r w:rsidR="003A2820">
        <w:rPr>
          <w:rFonts w:ascii="Arial" w:hAnsi="Arial" w:cs="Arial"/>
          <w:sz w:val="22"/>
          <w:szCs w:val="22"/>
        </w:rPr>
        <w:t>:</w:t>
      </w:r>
    </w:p>
    <w:p w:rsidR="007F5CCA" w:rsidRPr="00351E9E" w:rsidRDefault="003A2820" w:rsidP="005A0DAC">
      <w:pPr>
        <w:pStyle w:val="ListParagraph"/>
        <w:numPr>
          <w:ilvl w:val="0"/>
          <w:numId w:val="18"/>
        </w:numPr>
        <w:spacing w:before="120" w:after="120" w:line="276" w:lineRule="auto"/>
        <w:ind w:left="1418" w:hanging="284"/>
        <w:contextualSpacing w:val="0"/>
        <w:rPr>
          <w:rFonts w:ascii="Arial" w:hAnsi="Arial" w:cs="Arial"/>
          <w:sz w:val="22"/>
          <w:szCs w:val="22"/>
        </w:rPr>
      </w:pPr>
      <w:r>
        <w:rPr>
          <w:rFonts w:ascii="Arial" w:hAnsi="Arial" w:cs="Arial"/>
          <w:sz w:val="22"/>
          <w:szCs w:val="22"/>
        </w:rPr>
        <w:t xml:space="preserve">The date when </w:t>
      </w:r>
      <w:r w:rsidR="007F5CCA" w:rsidRPr="00351E9E">
        <w:rPr>
          <w:rFonts w:ascii="Arial" w:hAnsi="Arial" w:cs="Arial"/>
          <w:sz w:val="22"/>
          <w:szCs w:val="22"/>
        </w:rPr>
        <w:t xml:space="preserve">the member becomes a member </w:t>
      </w:r>
      <w:r>
        <w:rPr>
          <w:rFonts w:ascii="Arial" w:hAnsi="Arial" w:cs="Arial"/>
          <w:sz w:val="22"/>
          <w:szCs w:val="22"/>
        </w:rPr>
        <w:t>of the Club is the anniversary for subsequent renewal of membership via AusCycling</w:t>
      </w:r>
      <w:r w:rsidR="007814F3" w:rsidRPr="00351E9E">
        <w:rPr>
          <w:rFonts w:ascii="Arial" w:hAnsi="Arial" w:cs="Arial"/>
          <w:sz w:val="22"/>
          <w:szCs w:val="22"/>
        </w:rPr>
        <w:t>.</w:t>
      </w:r>
    </w:p>
    <w:p w:rsidR="007814F3" w:rsidRPr="00351E9E" w:rsidRDefault="007814F3" w:rsidP="005A0DAC">
      <w:pPr>
        <w:pStyle w:val="ListParagraph"/>
        <w:numPr>
          <w:ilvl w:val="0"/>
          <w:numId w:val="18"/>
        </w:numPr>
        <w:spacing w:before="120" w:after="120" w:line="276" w:lineRule="auto"/>
        <w:ind w:left="1418" w:hanging="284"/>
        <w:contextualSpacing w:val="0"/>
        <w:rPr>
          <w:rFonts w:ascii="Arial" w:hAnsi="Arial" w:cs="Arial"/>
          <w:sz w:val="22"/>
          <w:szCs w:val="22"/>
        </w:rPr>
      </w:pPr>
      <w:r w:rsidRPr="00351E9E">
        <w:rPr>
          <w:rFonts w:ascii="Arial" w:hAnsi="Arial" w:cs="Arial"/>
          <w:sz w:val="22"/>
          <w:szCs w:val="22"/>
        </w:rPr>
        <w:t>The committee may at its discretion waive payment of any membership subscription or fee payable by a member.</w:t>
      </w:r>
    </w:p>
    <w:p w:rsidR="007814F3" w:rsidRPr="00351E9E" w:rsidRDefault="007814F3" w:rsidP="005A0DAC">
      <w:pPr>
        <w:pStyle w:val="ListParagraph"/>
        <w:numPr>
          <w:ilvl w:val="0"/>
          <w:numId w:val="18"/>
        </w:numPr>
        <w:spacing w:before="120" w:after="120" w:line="276" w:lineRule="auto"/>
        <w:ind w:left="1418" w:hanging="284"/>
        <w:contextualSpacing w:val="0"/>
        <w:rPr>
          <w:rFonts w:ascii="Arial" w:hAnsi="Arial" w:cs="Arial"/>
          <w:sz w:val="22"/>
          <w:szCs w:val="22"/>
        </w:rPr>
      </w:pPr>
      <w:r w:rsidRPr="00351E9E">
        <w:rPr>
          <w:rFonts w:ascii="Arial" w:hAnsi="Arial" w:cs="Arial"/>
          <w:sz w:val="22"/>
          <w:szCs w:val="22"/>
        </w:rPr>
        <w:t>A person elected to Life Membership of the Club will thereafter be exempted from paying any membership subscription fees.</w:t>
      </w:r>
    </w:p>
    <w:p w:rsidR="0016114C" w:rsidRPr="00351E9E" w:rsidRDefault="00EB3051" w:rsidP="005A0DAC">
      <w:pPr>
        <w:pStyle w:val="ListParagraph"/>
        <w:numPr>
          <w:ilvl w:val="0"/>
          <w:numId w:val="16"/>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In addition to the Club fees payable pursuant to the clauses (a) and (b) above members shall be required to pay any fees payable to affiliated bodies by members.</w:t>
      </w:r>
    </w:p>
    <w:p w:rsidR="00EB3051" w:rsidRPr="00351E9E" w:rsidRDefault="00EB3051" w:rsidP="005A0DAC">
      <w:pPr>
        <w:pStyle w:val="ListParagraph"/>
        <w:numPr>
          <w:ilvl w:val="0"/>
          <w:numId w:val="16"/>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 xml:space="preserve">Any member not financial may be stopped from competing in any event by any official of the Club, or </w:t>
      </w:r>
      <w:r w:rsidR="00431BDB" w:rsidRPr="00351E9E">
        <w:rPr>
          <w:rFonts w:ascii="Arial" w:hAnsi="Arial" w:cs="Arial"/>
          <w:sz w:val="22"/>
          <w:szCs w:val="22"/>
        </w:rPr>
        <w:t>by the requ</w:t>
      </w:r>
      <w:r w:rsidRPr="00351E9E">
        <w:rPr>
          <w:rFonts w:ascii="Arial" w:hAnsi="Arial" w:cs="Arial"/>
          <w:sz w:val="22"/>
          <w:szCs w:val="22"/>
        </w:rPr>
        <w:t>est of another member of the Club.</w:t>
      </w:r>
    </w:p>
    <w:p w:rsidR="00510DEC" w:rsidRDefault="00510DEC" w:rsidP="005A0DAC">
      <w:pPr>
        <w:pStyle w:val="ListParagraph"/>
        <w:numPr>
          <w:ilvl w:val="0"/>
          <w:numId w:val="16"/>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Any members who has not paid any fees payable pursuant to clauses (a</w:t>
      </w:r>
      <w:r w:rsidR="000D481C" w:rsidRPr="00351E9E">
        <w:rPr>
          <w:rFonts w:ascii="Arial" w:hAnsi="Arial" w:cs="Arial"/>
          <w:sz w:val="22"/>
          <w:szCs w:val="22"/>
        </w:rPr>
        <w:t>),</w:t>
      </w:r>
      <w:r w:rsidRPr="00351E9E">
        <w:rPr>
          <w:rFonts w:ascii="Arial" w:hAnsi="Arial" w:cs="Arial"/>
          <w:sz w:val="22"/>
          <w:szCs w:val="22"/>
        </w:rPr>
        <w:t xml:space="preserve"> (b) and (c) of this rule on or before the due date for payment, or within such period as the committee may determine, shall be deemed to have given notice under Rule 12 (b) of his intention to resign his membership of the Club. </w:t>
      </w:r>
    </w:p>
    <w:p w:rsidR="00510DEC" w:rsidRPr="008C4845" w:rsidRDefault="00510DEC" w:rsidP="00510DEC">
      <w:pPr>
        <w:pStyle w:val="Heading1"/>
        <w:tabs>
          <w:tab w:val="clear" w:pos="360"/>
        </w:tabs>
        <w:ind w:left="426" w:hanging="426"/>
        <w:rPr>
          <w:caps w:val="0"/>
        </w:rPr>
      </w:pPr>
      <w:bookmarkStart w:id="21" w:name="_Toc236905911"/>
      <w:r>
        <w:rPr>
          <w:caps w:val="0"/>
        </w:rPr>
        <w:t>Members Liabilities</w:t>
      </w:r>
      <w:bookmarkEnd w:id="21"/>
    </w:p>
    <w:p w:rsidR="00510DEC" w:rsidRDefault="00510DEC" w:rsidP="005A0DAC">
      <w:pPr>
        <w:pStyle w:val="ListParagraph"/>
        <w:numPr>
          <w:ilvl w:val="0"/>
          <w:numId w:val="19"/>
        </w:numPr>
        <w:spacing w:before="120" w:after="120" w:line="276" w:lineRule="auto"/>
        <w:ind w:left="993" w:hanging="567"/>
        <w:contextualSpacing w:val="0"/>
        <w:rPr>
          <w:rFonts w:ascii="Arial" w:hAnsi="Arial" w:cs="Arial"/>
          <w:sz w:val="22"/>
          <w:szCs w:val="22"/>
        </w:rPr>
      </w:pPr>
      <w:r>
        <w:rPr>
          <w:rFonts w:ascii="Arial" w:hAnsi="Arial" w:cs="Arial"/>
          <w:sz w:val="22"/>
          <w:szCs w:val="22"/>
        </w:rPr>
        <w:t xml:space="preserve">The liability of a member of the Club to contribute towards the payment of the debts and liabilities of the Club, or the costs, charges and expenses of the winding up of the Club is limited to the amount, if any, unpaid by the member in respect of membership of the </w:t>
      </w:r>
      <w:r w:rsidR="000C6385">
        <w:rPr>
          <w:rFonts w:ascii="Arial" w:hAnsi="Arial" w:cs="Arial"/>
          <w:sz w:val="22"/>
          <w:szCs w:val="22"/>
        </w:rPr>
        <w:t>Club</w:t>
      </w:r>
      <w:r>
        <w:rPr>
          <w:rFonts w:ascii="Arial" w:hAnsi="Arial" w:cs="Arial"/>
          <w:sz w:val="22"/>
          <w:szCs w:val="22"/>
        </w:rPr>
        <w:t xml:space="preserve"> as required by Rule 14.</w:t>
      </w:r>
    </w:p>
    <w:p w:rsidR="00490590" w:rsidRPr="008C4845" w:rsidRDefault="00490590" w:rsidP="00490590">
      <w:pPr>
        <w:pStyle w:val="Heading1"/>
        <w:tabs>
          <w:tab w:val="clear" w:pos="360"/>
        </w:tabs>
        <w:ind w:left="426" w:hanging="426"/>
        <w:rPr>
          <w:caps w:val="0"/>
        </w:rPr>
      </w:pPr>
      <w:bookmarkStart w:id="22" w:name="_Toc236905912"/>
      <w:r>
        <w:rPr>
          <w:caps w:val="0"/>
        </w:rPr>
        <w:t>Disciplining of Members</w:t>
      </w:r>
      <w:bookmarkEnd w:id="22"/>
    </w:p>
    <w:p w:rsidR="00490590" w:rsidRPr="00351E9E" w:rsidRDefault="00490590"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351E9E">
        <w:rPr>
          <w:rFonts w:ascii="Arial" w:hAnsi="Arial" w:cs="Arial"/>
          <w:sz w:val="22"/>
          <w:szCs w:val="22"/>
        </w:rPr>
        <w:t>Where the committee is of the opinion that a member of the Club</w:t>
      </w:r>
      <w:r w:rsidR="00351E9E" w:rsidRPr="00351E9E">
        <w:rPr>
          <w:rFonts w:ascii="Arial" w:hAnsi="Arial" w:cs="Arial"/>
          <w:sz w:val="22"/>
          <w:szCs w:val="22"/>
        </w:rPr>
        <w:t xml:space="preserve"> </w:t>
      </w:r>
      <w:r w:rsidRPr="00351E9E">
        <w:rPr>
          <w:rFonts w:ascii="Arial" w:hAnsi="Arial" w:cs="Arial"/>
          <w:sz w:val="22"/>
          <w:szCs w:val="22"/>
        </w:rPr>
        <w:t>Has persistently refused or neglected to comply with a provision or provisions of these rules; or</w:t>
      </w:r>
      <w:r w:rsidR="00351E9E" w:rsidRPr="00351E9E">
        <w:rPr>
          <w:rFonts w:ascii="Arial" w:hAnsi="Arial" w:cs="Arial"/>
          <w:sz w:val="22"/>
          <w:szCs w:val="22"/>
        </w:rPr>
        <w:t xml:space="preserve"> </w:t>
      </w:r>
      <w:r w:rsidRPr="00351E9E">
        <w:rPr>
          <w:rFonts w:ascii="Arial" w:hAnsi="Arial" w:cs="Arial"/>
          <w:sz w:val="22"/>
          <w:szCs w:val="22"/>
        </w:rPr>
        <w:t>has persistently and wilfully acted in a manner prejudicial to the interests of the Club, the committee may, by resolution –</w:t>
      </w:r>
    </w:p>
    <w:p w:rsidR="00490590" w:rsidRPr="00902BF1" w:rsidRDefault="00490590" w:rsidP="005A0DAC">
      <w:pPr>
        <w:pStyle w:val="KHL3"/>
        <w:numPr>
          <w:ilvl w:val="0"/>
          <w:numId w:val="74"/>
        </w:numPr>
        <w:ind w:left="1418" w:hanging="284"/>
        <w:rPr>
          <w:color w:val="auto"/>
        </w:rPr>
      </w:pPr>
      <w:r w:rsidRPr="00902BF1">
        <w:rPr>
          <w:color w:val="auto"/>
        </w:rPr>
        <w:t xml:space="preserve">expel the member from the </w:t>
      </w:r>
      <w:r w:rsidR="000C6385" w:rsidRPr="00902BF1">
        <w:rPr>
          <w:color w:val="auto"/>
        </w:rPr>
        <w:t>Club</w:t>
      </w:r>
      <w:r w:rsidRPr="00902BF1">
        <w:rPr>
          <w:color w:val="auto"/>
        </w:rPr>
        <w:t>; or</w:t>
      </w:r>
    </w:p>
    <w:p w:rsidR="00490590" w:rsidRDefault="00490590" w:rsidP="005A0DAC">
      <w:pPr>
        <w:pStyle w:val="KHL3"/>
        <w:numPr>
          <w:ilvl w:val="0"/>
          <w:numId w:val="74"/>
        </w:numPr>
        <w:ind w:left="1418" w:hanging="284"/>
        <w:rPr>
          <w:color w:val="auto"/>
        </w:rPr>
      </w:pPr>
      <w:r w:rsidRPr="00351E9E">
        <w:rPr>
          <w:color w:val="auto"/>
        </w:rPr>
        <w:t>suspend the member from membership of the Club for a specified period.</w:t>
      </w:r>
    </w:p>
    <w:p w:rsidR="00490590" w:rsidRPr="00731208" w:rsidRDefault="00490590"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731208">
        <w:rPr>
          <w:rFonts w:ascii="Arial" w:hAnsi="Arial" w:cs="Arial"/>
          <w:sz w:val="22"/>
          <w:szCs w:val="22"/>
        </w:rPr>
        <w:t xml:space="preserve">A resolution of the </w:t>
      </w:r>
      <w:r w:rsidR="005873BD" w:rsidRPr="00731208">
        <w:rPr>
          <w:rFonts w:ascii="Arial" w:hAnsi="Arial" w:cs="Arial"/>
          <w:sz w:val="22"/>
          <w:szCs w:val="22"/>
        </w:rPr>
        <w:t>committee under clause (a) is of no effect unless the committee, at a meeting held not earlier than 14 days and not later than 28 days after service on the member of a notice under clause (c), confirms the resolution in accordance with this rule.</w:t>
      </w:r>
    </w:p>
    <w:p w:rsidR="005873BD" w:rsidRPr="00731208" w:rsidRDefault="005873BD"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731208">
        <w:rPr>
          <w:rFonts w:ascii="Arial" w:hAnsi="Arial" w:cs="Arial"/>
          <w:sz w:val="22"/>
          <w:szCs w:val="22"/>
        </w:rPr>
        <w:t>Where the committee passes a resolution under clause (a), the secretary shall, as soon as practicable, cause a notice in writing to be served on the member –</w:t>
      </w:r>
    </w:p>
    <w:p w:rsidR="005873BD" w:rsidRDefault="005873BD" w:rsidP="005A0DAC">
      <w:pPr>
        <w:pStyle w:val="KHL3"/>
        <w:numPr>
          <w:ilvl w:val="0"/>
          <w:numId w:val="23"/>
        </w:numPr>
        <w:ind w:left="1418" w:hanging="284"/>
      </w:pPr>
      <w:r>
        <w:lastRenderedPageBreak/>
        <w:t>Setting out the resolution of the committee and the grounds on which it is based</w:t>
      </w:r>
      <w:r w:rsidR="005271DE">
        <w:t>;</w:t>
      </w:r>
    </w:p>
    <w:p w:rsidR="005873BD" w:rsidRDefault="005271DE" w:rsidP="005A0DAC">
      <w:pPr>
        <w:pStyle w:val="KHL3"/>
        <w:numPr>
          <w:ilvl w:val="0"/>
          <w:numId w:val="23"/>
        </w:numPr>
        <w:ind w:left="1418" w:hanging="284"/>
      </w:pPr>
      <w:r>
        <w:t>Stating that the member may address the committee at a meeting to be held not earlier than 14 days and not later than 28 days after the service of the notice;</w:t>
      </w:r>
    </w:p>
    <w:p w:rsidR="005271DE" w:rsidRDefault="005271DE" w:rsidP="005A0DAC">
      <w:pPr>
        <w:pStyle w:val="KHL3"/>
        <w:numPr>
          <w:ilvl w:val="0"/>
          <w:numId w:val="23"/>
        </w:numPr>
        <w:ind w:left="1418" w:hanging="284"/>
      </w:pPr>
      <w:r>
        <w:t>Stating the place, and time of that meeting; and</w:t>
      </w:r>
    </w:p>
    <w:p w:rsidR="005271DE" w:rsidRDefault="005271DE" w:rsidP="005A0DAC">
      <w:pPr>
        <w:pStyle w:val="KHL3"/>
        <w:numPr>
          <w:ilvl w:val="0"/>
          <w:numId w:val="23"/>
        </w:numPr>
        <w:ind w:left="1418" w:hanging="284"/>
      </w:pPr>
      <w:r>
        <w:t>Informing the member that the member may do either or both of the following: -</w:t>
      </w:r>
    </w:p>
    <w:p w:rsidR="005271DE" w:rsidRDefault="005271DE" w:rsidP="005A0DAC">
      <w:pPr>
        <w:pStyle w:val="KHL3"/>
        <w:numPr>
          <w:ilvl w:val="1"/>
          <w:numId w:val="24"/>
        </w:numPr>
        <w:ind w:left="1843" w:hanging="425"/>
      </w:pPr>
      <w:r>
        <w:t>Attend and speak at that meeting</w:t>
      </w:r>
    </w:p>
    <w:p w:rsidR="005271DE" w:rsidRPr="00490590" w:rsidRDefault="005271DE" w:rsidP="005A0DAC">
      <w:pPr>
        <w:pStyle w:val="KHL3"/>
        <w:numPr>
          <w:ilvl w:val="1"/>
          <w:numId w:val="24"/>
        </w:numPr>
        <w:ind w:left="1843" w:hanging="425"/>
      </w:pPr>
      <w:r>
        <w:t>Submit to the committee at or prior to the date of that meeting written representations relating to the resolution.</w:t>
      </w:r>
    </w:p>
    <w:p w:rsidR="004C1A62" w:rsidRPr="00C07F0E" w:rsidRDefault="004C1A62"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C07F0E">
        <w:rPr>
          <w:rFonts w:ascii="Arial" w:hAnsi="Arial" w:cs="Arial"/>
          <w:sz w:val="22"/>
          <w:szCs w:val="22"/>
        </w:rPr>
        <w:t>At a meeting of the committee held as referred to in Clause (c) the committee shall</w:t>
      </w:r>
    </w:p>
    <w:p w:rsidR="004C1A62" w:rsidRDefault="004C1A62" w:rsidP="005A0DAC">
      <w:pPr>
        <w:pStyle w:val="KHL3"/>
        <w:numPr>
          <w:ilvl w:val="0"/>
          <w:numId w:val="25"/>
        </w:numPr>
        <w:ind w:left="1418" w:hanging="284"/>
      </w:pPr>
      <w:r>
        <w:t>Give the member an opportunity to make oral representations;</w:t>
      </w:r>
    </w:p>
    <w:p w:rsidR="004C1A62" w:rsidRDefault="004C1A62" w:rsidP="005A0DAC">
      <w:pPr>
        <w:pStyle w:val="KHL3"/>
        <w:numPr>
          <w:ilvl w:val="0"/>
          <w:numId w:val="23"/>
        </w:numPr>
        <w:ind w:left="1418" w:hanging="284"/>
      </w:pPr>
      <w:r>
        <w:t>Give due consideration to any written representations submitted to the committee by the member at or prior to the meeting; and</w:t>
      </w:r>
    </w:p>
    <w:p w:rsidR="004C1A62" w:rsidRDefault="004C1A62" w:rsidP="005A0DAC">
      <w:pPr>
        <w:pStyle w:val="KHL3"/>
        <w:numPr>
          <w:ilvl w:val="0"/>
          <w:numId w:val="23"/>
        </w:numPr>
        <w:ind w:left="1418" w:hanging="284"/>
      </w:pPr>
      <w:r>
        <w:t>By resolution determine whether to confirm or revoke the resolution</w:t>
      </w:r>
    </w:p>
    <w:p w:rsidR="004C1A62" w:rsidRPr="00C07F0E" w:rsidRDefault="004C1A62"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C07F0E">
        <w:rPr>
          <w:rFonts w:ascii="Arial" w:hAnsi="Arial" w:cs="Arial"/>
          <w:sz w:val="22"/>
          <w:szCs w:val="22"/>
        </w:rPr>
        <w:t>Where the committee conf</w:t>
      </w:r>
      <w:r w:rsidR="00C24A8F">
        <w:rPr>
          <w:rFonts w:ascii="Arial" w:hAnsi="Arial" w:cs="Arial"/>
          <w:sz w:val="22"/>
          <w:szCs w:val="22"/>
        </w:rPr>
        <w:t>i</w:t>
      </w:r>
      <w:r w:rsidRPr="00C07F0E">
        <w:rPr>
          <w:rFonts w:ascii="Arial" w:hAnsi="Arial" w:cs="Arial"/>
          <w:sz w:val="22"/>
          <w:szCs w:val="22"/>
        </w:rPr>
        <w:t>rms a resolution under clause (d), the secretary shall, wit</w:t>
      </w:r>
      <w:r w:rsidR="009E092C" w:rsidRPr="00C07F0E">
        <w:rPr>
          <w:rFonts w:ascii="Arial" w:hAnsi="Arial" w:cs="Arial"/>
          <w:sz w:val="22"/>
          <w:szCs w:val="22"/>
        </w:rPr>
        <w:t>hin 7 days of that confirmation</w:t>
      </w:r>
      <w:r w:rsidRPr="00C07F0E">
        <w:rPr>
          <w:rFonts w:ascii="Arial" w:hAnsi="Arial" w:cs="Arial"/>
          <w:sz w:val="22"/>
          <w:szCs w:val="22"/>
        </w:rPr>
        <w:t>, by notice in writing inform the member of the fact and of the member’s right of appeal under Rule 17.</w:t>
      </w:r>
    </w:p>
    <w:p w:rsidR="004C1A62" w:rsidRPr="00C07F0E" w:rsidRDefault="004C1A62" w:rsidP="005A0DAC">
      <w:pPr>
        <w:pStyle w:val="ListParagraph"/>
        <w:numPr>
          <w:ilvl w:val="0"/>
          <w:numId w:val="68"/>
        </w:numPr>
        <w:spacing w:before="120" w:after="120" w:line="276" w:lineRule="auto"/>
        <w:ind w:left="993" w:hanging="567"/>
        <w:contextualSpacing w:val="0"/>
        <w:rPr>
          <w:rFonts w:ascii="Arial" w:hAnsi="Arial" w:cs="Arial"/>
          <w:sz w:val="22"/>
          <w:szCs w:val="22"/>
        </w:rPr>
      </w:pPr>
      <w:r w:rsidRPr="00C07F0E">
        <w:rPr>
          <w:rFonts w:ascii="Arial" w:hAnsi="Arial" w:cs="Arial"/>
          <w:sz w:val="22"/>
          <w:szCs w:val="22"/>
        </w:rPr>
        <w:t>A resolution under clause (d) does not take effect</w:t>
      </w:r>
    </w:p>
    <w:p w:rsidR="004C1A62" w:rsidRDefault="004C1A62" w:rsidP="005A0DAC">
      <w:pPr>
        <w:pStyle w:val="KHL3"/>
        <w:numPr>
          <w:ilvl w:val="0"/>
          <w:numId w:val="26"/>
        </w:numPr>
        <w:ind w:left="1418" w:hanging="284"/>
      </w:pPr>
      <w:r>
        <w:t>Until the expiration of the period within which the member is entitled to appeal against the resolution.  Where the member does not exercise the right of appeal within that period; or</w:t>
      </w:r>
    </w:p>
    <w:p w:rsidR="004C1A62" w:rsidRDefault="004C1A62" w:rsidP="005A0DAC">
      <w:pPr>
        <w:pStyle w:val="KHL3"/>
        <w:numPr>
          <w:ilvl w:val="0"/>
          <w:numId w:val="26"/>
        </w:numPr>
        <w:ind w:left="1418" w:hanging="284"/>
      </w:pPr>
      <w:r>
        <w:t xml:space="preserve">Where within that period the member exercises the right of appeal, unless and until the </w:t>
      </w:r>
      <w:r w:rsidR="00C07F0E" w:rsidRPr="00902BF1">
        <w:t>Club</w:t>
      </w:r>
      <w:r w:rsidR="00C07F0E" w:rsidRPr="00C07F0E">
        <w:rPr>
          <w:b/>
          <w:i/>
          <w:color w:val="76923C"/>
        </w:rPr>
        <w:t xml:space="preserve"> </w:t>
      </w:r>
      <w:r>
        <w:t>confirms the confirms the resolution pursuant to Rule 17 (d).</w:t>
      </w:r>
    </w:p>
    <w:p w:rsidR="00510DEC" w:rsidRPr="00490590" w:rsidRDefault="00510DEC" w:rsidP="00490590">
      <w:pPr>
        <w:spacing w:before="120" w:after="120" w:line="276" w:lineRule="auto"/>
        <w:rPr>
          <w:rFonts w:ascii="Arial" w:hAnsi="Arial" w:cs="Arial"/>
          <w:sz w:val="22"/>
          <w:szCs w:val="22"/>
        </w:rPr>
      </w:pPr>
    </w:p>
    <w:p w:rsidR="009E092C" w:rsidRPr="008C4845" w:rsidRDefault="009E092C" w:rsidP="009E092C">
      <w:pPr>
        <w:pStyle w:val="Heading1"/>
        <w:tabs>
          <w:tab w:val="clear" w:pos="360"/>
        </w:tabs>
        <w:ind w:left="426" w:hanging="426"/>
        <w:rPr>
          <w:caps w:val="0"/>
        </w:rPr>
      </w:pPr>
      <w:bookmarkStart w:id="23" w:name="_Toc236905913"/>
      <w:r>
        <w:rPr>
          <w:caps w:val="0"/>
        </w:rPr>
        <w:t xml:space="preserve">Right </w:t>
      </w:r>
      <w:r w:rsidR="000D481C">
        <w:rPr>
          <w:caps w:val="0"/>
        </w:rPr>
        <w:t>of</w:t>
      </w:r>
      <w:r>
        <w:rPr>
          <w:caps w:val="0"/>
        </w:rPr>
        <w:t xml:space="preserve"> Appeal </w:t>
      </w:r>
      <w:r w:rsidR="000D481C">
        <w:rPr>
          <w:caps w:val="0"/>
        </w:rPr>
        <w:t>of</w:t>
      </w:r>
      <w:r>
        <w:rPr>
          <w:caps w:val="0"/>
        </w:rPr>
        <w:t xml:space="preserve"> Disciplined Member</w:t>
      </w:r>
      <w:bookmarkEnd w:id="23"/>
    </w:p>
    <w:p w:rsidR="00510DEC" w:rsidRDefault="008637A5" w:rsidP="005A0DAC">
      <w:pPr>
        <w:pStyle w:val="KHL2"/>
        <w:numPr>
          <w:ilvl w:val="0"/>
          <w:numId w:val="27"/>
        </w:numPr>
        <w:ind w:left="993" w:hanging="567"/>
      </w:pPr>
      <w:r w:rsidRPr="004538A2">
        <w:t xml:space="preserve">A member may appeal to the </w:t>
      </w:r>
      <w:r w:rsidR="000C6385">
        <w:t>Club</w:t>
      </w:r>
      <w:r w:rsidRPr="004538A2">
        <w:t xml:space="preserve"> in </w:t>
      </w:r>
      <w:r w:rsidR="00C24A8F">
        <w:t xml:space="preserve">a </w:t>
      </w:r>
      <w:r w:rsidRPr="004538A2">
        <w:t xml:space="preserve">general meeting </w:t>
      </w:r>
      <w:r w:rsidR="001C136D" w:rsidRPr="004538A2">
        <w:t xml:space="preserve">against a </w:t>
      </w:r>
      <w:r w:rsidR="004538A2">
        <w:t xml:space="preserve">resolution of the committee which is confirmed under Rule 16 (d), within 7 days after notice of resolution is served on the member, by lodging with the secretary a notice to that effect. </w:t>
      </w:r>
    </w:p>
    <w:p w:rsidR="004538A2" w:rsidRDefault="004538A2" w:rsidP="005A0DAC">
      <w:pPr>
        <w:pStyle w:val="KHL2"/>
        <w:numPr>
          <w:ilvl w:val="0"/>
          <w:numId w:val="27"/>
        </w:numPr>
        <w:ind w:left="993" w:hanging="567"/>
      </w:pPr>
      <w:r>
        <w:t xml:space="preserve">Upon receipt </w:t>
      </w:r>
      <w:r w:rsidR="00C62092">
        <w:t>of a notice from a member under clause (a), the secretary shall notify the committee which shall convene a general meeting of the Club to be held within 21 days after the date on which he secretary received the notice.</w:t>
      </w:r>
    </w:p>
    <w:p w:rsidR="00C62092" w:rsidRDefault="00C62092" w:rsidP="005A0DAC">
      <w:pPr>
        <w:pStyle w:val="KHL2"/>
        <w:numPr>
          <w:ilvl w:val="0"/>
          <w:numId w:val="27"/>
        </w:numPr>
        <w:ind w:left="993" w:hanging="567"/>
      </w:pPr>
      <w:r>
        <w:t xml:space="preserve">At a general meeting of the </w:t>
      </w:r>
      <w:r w:rsidR="000C6385">
        <w:t>Club</w:t>
      </w:r>
      <w:r>
        <w:t xml:space="preserve"> under clause (b)</w:t>
      </w:r>
    </w:p>
    <w:p w:rsidR="00C62092" w:rsidRDefault="00C62092" w:rsidP="005A0DAC">
      <w:pPr>
        <w:pStyle w:val="KHL3"/>
        <w:numPr>
          <w:ilvl w:val="0"/>
          <w:numId w:val="28"/>
        </w:numPr>
        <w:ind w:left="1418" w:hanging="284"/>
      </w:pPr>
      <w:r>
        <w:t>No business other than the question of the appeal shall be transacted;</w:t>
      </w:r>
    </w:p>
    <w:p w:rsidR="00C62092" w:rsidRDefault="00C62092" w:rsidP="005A0DAC">
      <w:pPr>
        <w:pStyle w:val="KHL3"/>
        <w:numPr>
          <w:ilvl w:val="0"/>
          <w:numId w:val="28"/>
        </w:numPr>
        <w:ind w:left="1418" w:hanging="284"/>
      </w:pPr>
      <w:r>
        <w:t>The committee and the member shall be given the opportunity to state their respective cases orally or in writing, or both; and</w:t>
      </w:r>
    </w:p>
    <w:p w:rsidR="00C62092" w:rsidRDefault="00C62092" w:rsidP="005A0DAC">
      <w:pPr>
        <w:pStyle w:val="KHL3"/>
        <w:numPr>
          <w:ilvl w:val="0"/>
          <w:numId w:val="28"/>
        </w:numPr>
        <w:ind w:left="1418" w:hanging="284"/>
      </w:pPr>
      <w:r>
        <w:t>The members present shall vote by secret ballot on the question of whether the resolution should be confirmed or revoked.</w:t>
      </w:r>
    </w:p>
    <w:p w:rsidR="00C62092" w:rsidRDefault="00C62092" w:rsidP="005A0DAC">
      <w:pPr>
        <w:pStyle w:val="KHL2"/>
        <w:numPr>
          <w:ilvl w:val="0"/>
          <w:numId w:val="27"/>
        </w:numPr>
        <w:ind w:left="993" w:hanging="567"/>
      </w:pPr>
      <w:r w:rsidRPr="00C62092">
        <w:t xml:space="preserve">If at the </w:t>
      </w:r>
      <w:r w:rsidR="00C07F0E" w:rsidRPr="00C07F0E">
        <w:t>General Meeting</w:t>
      </w:r>
      <w:r w:rsidR="00C07F0E" w:rsidRPr="00C62092">
        <w:t xml:space="preserve"> </w:t>
      </w:r>
      <w:r w:rsidRPr="00C62092">
        <w:t>the Club passes a special resolution in favour of the</w:t>
      </w:r>
      <w:r>
        <w:t xml:space="preserve"> confirmation of the resolution, the resolution is confirmed.</w:t>
      </w:r>
    </w:p>
    <w:p w:rsidR="00C62092" w:rsidRPr="008C4845" w:rsidRDefault="00C62092" w:rsidP="00C62092">
      <w:pPr>
        <w:pStyle w:val="Heading1"/>
        <w:tabs>
          <w:tab w:val="clear" w:pos="360"/>
        </w:tabs>
        <w:ind w:left="426" w:hanging="426"/>
        <w:rPr>
          <w:caps w:val="0"/>
        </w:rPr>
      </w:pPr>
      <w:bookmarkStart w:id="24" w:name="_Toc236905914"/>
      <w:r>
        <w:rPr>
          <w:caps w:val="0"/>
        </w:rPr>
        <w:lastRenderedPageBreak/>
        <w:t>Life Membership</w:t>
      </w:r>
      <w:bookmarkEnd w:id="24"/>
    </w:p>
    <w:p w:rsidR="00C62092" w:rsidRPr="00902BF1" w:rsidRDefault="00C62092" w:rsidP="005A0DAC">
      <w:pPr>
        <w:pStyle w:val="KHL2"/>
        <w:numPr>
          <w:ilvl w:val="0"/>
          <w:numId w:val="29"/>
        </w:numPr>
        <w:ind w:left="993" w:hanging="567"/>
      </w:pPr>
      <w:r w:rsidRPr="00902BF1">
        <w:t xml:space="preserve">The Club shall have the power to elect a person who has held office in the </w:t>
      </w:r>
      <w:r w:rsidR="000C6385" w:rsidRPr="00902BF1">
        <w:t>Club</w:t>
      </w:r>
      <w:r w:rsidRPr="00902BF1">
        <w:t xml:space="preserve"> for a period of ten consecutive years to Life Membership in recognition of special service or contribution given by such person to </w:t>
      </w:r>
      <w:r w:rsidR="00A41AFB" w:rsidRPr="00902BF1">
        <w:t xml:space="preserve">the Club.  </w:t>
      </w:r>
      <w:r w:rsidR="00B734B0" w:rsidRPr="00902BF1">
        <w:t>Life members may only be elected at an Annual General Meeting pursuant to a special resolution provided that the nominee for Life Membership has first been approved as a candidate by the Committee and a record of Membership is presented at the Annual General Meeting.</w:t>
      </w:r>
    </w:p>
    <w:p w:rsidR="00B734B0" w:rsidRPr="00902BF1" w:rsidRDefault="00B734B0" w:rsidP="005A0DAC">
      <w:pPr>
        <w:pStyle w:val="KHL2"/>
        <w:numPr>
          <w:ilvl w:val="0"/>
          <w:numId w:val="29"/>
        </w:numPr>
        <w:ind w:left="993" w:hanging="567"/>
      </w:pPr>
      <w:r w:rsidRPr="00902BF1">
        <w:t xml:space="preserve">For the purpose of rule 18(b) only, the years as an office bearer of or for special service or contribution given to </w:t>
      </w:r>
      <w:r w:rsidR="00C07F0E" w:rsidRPr="00902BF1">
        <w:t xml:space="preserve">Penrith Cycling Club (and / or </w:t>
      </w:r>
      <w:r w:rsidRPr="00902BF1">
        <w:t xml:space="preserve">Penrith Panthers Cycling </w:t>
      </w:r>
      <w:r w:rsidR="000D481C" w:rsidRPr="00902BF1">
        <w:t>Club) by</w:t>
      </w:r>
      <w:r w:rsidRPr="00902BF1">
        <w:t xml:space="preserve"> the person nominated for life membership shall apply as if such period or special service or contribution was given to the </w:t>
      </w:r>
      <w:r w:rsidR="000C6385" w:rsidRPr="00902BF1">
        <w:t>Club</w:t>
      </w:r>
      <w:r w:rsidRPr="00902BF1">
        <w:t>.</w:t>
      </w:r>
    </w:p>
    <w:p w:rsidR="00902BF1" w:rsidRDefault="00902BF1">
      <w:pPr>
        <w:rPr>
          <w:rFonts w:ascii="Arial" w:hAnsi="Arial" w:cs="Arial"/>
          <w:b/>
          <w:spacing w:val="40"/>
          <w:kern w:val="28"/>
          <w:sz w:val="32"/>
        </w:rPr>
      </w:pPr>
      <w:r>
        <w:rPr>
          <w:rFonts w:ascii="Arial" w:hAnsi="Arial" w:cs="Arial"/>
          <w:caps/>
        </w:rPr>
        <w:br w:type="page"/>
      </w:r>
    </w:p>
    <w:p w:rsidR="00BE626A" w:rsidRPr="0049215C" w:rsidRDefault="00BE626A" w:rsidP="00BE626A">
      <w:pPr>
        <w:pStyle w:val="Heading1"/>
        <w:numPr>
          <w:ilvl w:val="0"/>
          <w:numId w:val="0"/>
        </w:numPr>
        <w:rPr>
          <w:rFonts w:ascii="Arial" w:hAnsi="Arial" w:cs="Arial"/>
        </w:rPr>
      </w:pPr>
      <w:bookmarkStart w:id="25" w:name="_Toc236905915"/>
      <w:r>
        <w:rPr>
          <w:rFonts w:ascii="Arial" w:hAnsi="Arial" w:cs="Arial"/>
          <w:caps w:val="0"/>
        </w:rPr>
        <w:lastRenderedPageBreak/>
        <w:t>Part 6 The Committee</w:t>
      </w:r>
      <w:bookmarkEnd w:id="25"/>
    </w:p>
    <w:p w:rsidR="00AD7781" w:rsidRPr="008C4845" w:rsidRDefault="00BE626A" w:rsidP="00AD7781">
      <w:pPr>
        <w:pStyle w:val="Heading1"/>
        <w:tabs>
          <w:tab w:val="clear" w:pos="360"/>
        </w:tabs>
        <w:ind w:left="426" w:hanging="426"/>
        <w:rPr>
          <w:caps w:val="0"/>
        </w:rPr>
      </w:pPr>
      <w:bookmarkStart w:id="26" w:name="_Toc236905916"/>
      <w:r>
        <w:rPr>
          <w:caps w:val="0"/>
        </w:rPr>
        <w:t xml:space="preserve">Powers </w:t>
      </w:r>
      <w:r w:rsidR="000D481C">
        <w:rPr>
          <w:caps w:val="0"/>
        </w:rPr>
        <w:t>of</w:t>
      </w:r>
      <w:r>
        <w:rPr>
          <w:caps w:val="0"/>
        </w:rPr>
        <w:t xml:space="preserve"> The Committee</w:t>
      </w:r>
      <w:bookmarkEnd w:id="26"/>
    </w:p>
    <w:p w:rsidR="00AD7781" w:rsidRDefault="00BE626A" w:rsidP="00BE626A">
      <w:pPr>
        <w:pStyle w:val="KHL2"/>
        <w:numPr>
          <w:ilvl w:val="0"/>
          <w:numId w:val="0"/>
        </w:numPr>
        <w:ind w:left="426"/>
      </w:pPr>
      <w:r>
        <w:t>The Committee, subject to the Act, the Regulation and these rules and to any resolution passed by the Club in general meeting</w:t>
      </w:r>
    </w:p>
    <w:p w:rsidR="00BE626A" w:rsidRDefault="00BE626A" w:rsidP="005A0DAC">
      <w:pPr>
        <w:pStyle w:val="KHL2"/>
        <w:numPr>
          <w:ilvl w:val="0"/>
          <w:numId w:val="30"/>
        </w:numPr>
        <w:ind w:left="993" w:hanging="567"/>
      </w:pPr>
      <w:r>
        <w:t xml:space="preserve">Shall </w:t>
      </w:r>
      <w:r w:rsidR="00805ED8">
        <w:t>control and manage the affairs of the Club;</w:t>
      </w:r>
    </w:p>
    <w:p w:rsidR="00805ED8" w:rsidRDefault="00805ED8" w:rsidP="005A0DAC">
      <w:pPr>
        <w:pStyle w:val="KHL2"/>
        <w:numPr>
          <w:ilvl w:val="0"/>
          <w:numId w:val="30"/>
        </w:numPr>
        <w:ind w:left="993" w:hanging="567"/>
      </w:pPr>
      <w:r>
        <w:t xml:space="preserve">May exercise all such functions as may be exercised by the Club other than those functions that are required by these rules to be exercised by a general meeting of members of the Club; and </w:t>
      </w:r>
    </w:p>
    <w:p w:rsidR="00AD7781" w:rsidRDefault="00805ED8" w:rsidP="005A0DAC">
      <w:pPr>
        <w:pStyle w:val="KHL2"/>
        <w:numPr>
          <w:ilvl w:val="0"/>
          <w:numId w:val="29"/>
        </w:numPr>
        <w:ind w:left="993" w:hanging="567"/>
      </w:pPr>
      <w:r>
        <w:t>Has power to perform all such acts and do all such things as appear to the committee to be necessary or desirable for the proper management of the affairs of the Club.</w:t>
      </w:r>
    </w:p>
    <w:p w:rsidR="00FB3667" w:rsidRPr="008C4845" w:rsidRDefault="00FB3667" w:rsidP="00FB3667">
      <w:pPr>
        <w:pStyle w:val="Heading1"/>
        <w:tabs>
          <w:tab w:val="clear" w:pos="360"/>
        </w:tabs>
        <w:ind w:left="426" w:hanging="426"/>
        <w:rPr>
          <w:caps w:val="0"/>
        </w:rPr>
      </w:pPr>
      <w:bookmarkStart w:id="27" w:name="_Toc236905917"/>
      <w:r>
        <w:rPr>
          <w:caps w:val="0"/>
        </w:rPr>
        <w:t xml:space="preserve">Structure </w:t>
      </w:r>
      <w:r w:rsidR="000D481C">
        <w:rPr>
          <w:caps w:val="0"/>
        </w:rPr>
        <w:t>of</w:t>
      </w:r>
      <w:r>
        <w:rPr>
          <w:caps w:val="0"/>
        </w:rPr>
        <w:t xml:space="preserve"> The Committee</w:t>
      </w:r>
      <w:bookmarkEnd w:id="27"/>
    </w:p>
    <w:p w:rsidR="00FB3667" w:rsidRPr="00935218" w:rsidRDefault="00C24A8F" w:rsidP="00935218">
      <w:pPr>
        <w:pStyle w:val="KHL2"/>
        <w:numPr>
          <w:ilvl w:val="0"/>
          <w:numId w:val="31"/>
        </w:numPr>
        <w:ind w:left="993" w:hanging="567"/>
      </w:pPr>
      <w:r>
        <w:t xml:space="preserve">Subject </w:t>
      </w:r>
      <w:r w:rsidR="00FB3667">
        <w:t xml:space="preserve">to </w:t>
      </w:r>
      <w:r>
        <w:t xml:space="preserve">Rule </w:t>
      </w:r>
      <w:r w:rsidR="00FB3667">
        <w:t>21, the committee shall consist of</w:t>
      </w:r>
      <w:r w:rsidR="00935218">
        <w:t xml:space="preserve"> </w:t>
      </w:r>
      <w:r w:rsidR="00FB3667">
        <w:t xml:space="preserve">The office bearers of the </w:t>
      </w:r>
      <w:r>
        <w:t>Club</w:t>
      </w:r>
      <w:r w:rsidR="00935218">
        <w:t xml:space="preserve"> and the </w:t>
      </w:r>
      <w:r w:rsidR="00FB3667">
        <w:t>captain</w:t>
      </w:r>
      <w:r w:rsidR="00935218">
        <w:t xml:space="preserve">, </w:t>
      </w:r>
      <w:r w:rsidR="00931041" w:rsidRPr="00935218">
        <w:t>each of whom shall be elected at the annual general meeting of the Club pursuant to Rule 21.</w:t>
      </w:r>
    </w:p>
    <w:p w:rsidR="00851C41" w:rsidRDefault="00851C41" w:rsidP="005A0DAC">
      <w:pPr>
        <w:pStyle w:val="KHL2"/>
        <w:numPr>
          <w:ilvl w:val="0"/>
          <w:numId w:val="31"/>
        </w:numPr>
        <w:ind w:left="993" w:hanging="567"/>
      </w:pPr>
      <w:r>
        <w:t xml:space="preserve">The office-bearers of the </w:t>
      </w:r>
      <w:r w:rsidR="000C6385">
        <w:t>Club</w:t>
      </w:r>
      <w:r>
        <w:t xml:space="preserve"> shall be</w:t>
      </w:r>
    </w:p>
    <w:p w:rsidR="00851C41" w:rsidRDefault="00851C41" w:rsidP="005A0DAC">
      <w:pPr>
        <w:pStyle w:val="KHL3"/>
        <w:numPr>
          <w:ilvl w:val="0"/>
          <w:numId w:val="33"/>
        </w:numPr>
        <w:ind w:left="1418" w:hanging="284"/>
      </w:pPr>
      <w:r>
        <w:t>The President</w:t>
      </w:r>
    </w:p>
    <w:p w:rsidR="00D9733E" w:rsidRDefault="00D9733E" w:rsidP="005A0DAC">
      <w:pPr>
        <w:pStyle w:val="KHL3"/>
        <w:numPr>
          <w:ilvl w:val="0"/>
          <w:numId w:val="33"/>
        </w:numPr>
        <w:ind w:left="1418" w:hanging="284"/>
      </w:pPr>
      <w:r>
        <w:t>Two (2) Vice-Presidents;</w:t>
      </w:r>
    </w:p>
    <w:p w:rsidR="00D9733E" w:rsidRDefault="00D9733E" w:rsidP="005A0DAC">
      <w:pPr>
        <w:pStyle w:val="KHL3"/>
        <w:numPr>
          <w:ilvl w:val="0"/>
          <w:numId w:val="33"/>
        </w:numPr>
        <w:ind w:left="1418" w:hanging="284"/>
      </w:pPr>
      <w:r>
        <w:t xml:space="preserve">The Treasurer and </w:t>
      </w:r>
    </w:p>
    <w:p w:rsidR="00D9733E" w:rsidRDefault="00D9733E" w:rsidP="005A0DAC">
      <w:pPr>
        <w:pStyle w:val="KHL3"/>
        <w:numPr>
          <w:ilvl w:val="0"/>
          <w:numId w:val="33"/>
        </w:numPr>
        <w:ind w:left="1418" w:hanging="284"/>
      </w:pPr>
      <w:r>
        <w:t>The Secretary</w:t>
      </w:r>
    </w:p>
    <w:p w:rsidR="00D9733E" w:rsidRDefault="00D9733E" w:rsidP="005A0DAC">
      <w:pPr>
        <w:pStyle w:val="KHL2"/>
        <w:numPr>
          <w:ilvl w:val="0"/>
          <w:numId w:val="31"/>
        </w:numPr>
        <w:ind w:left="993" w:hanging="567"/>
      </w:pPr>
      <w:r>
        <w:t xml:space="preserve">In addition to the above office bearers the committee shall nominate either from the members of the committee or from other members of the </w:t>
      </w:r>
      <w:r w:rsidR="000C6385">
        <w:t>Club</w:t>
      </w:r>
      <w:r>
        <w:t xml:space="preserve"> the following additional officers:</w:t>
      </w:r>
    </w:p>
    <w:p w:rsidR="00D9733E" w:rsidRDefault="00D9733E" w:rsidP="005A0DAC">
      <w:pPr>
        <w:pStyle w:val="KHL3"/>
        <w:numPr>
          <w:ilvl w:val="0"/>
          <w:numId w:val="34"/>
        </w:numPr>
        <w:ind w:left="1418" w:hanging="284"/>
      </w:pPr>
      <w:r>
        <w:t xml:space="preserve">Chief Delegate to </w:t>
      </w:r>
      <w:r w:rsidR="003A2820">
        <w:t>AusCycling</w:t>
      </w:r>
      <w:r>
        <w:t>.</w:t>
      </w:r>
    </w:p>
    <w:p w:rsidR="00D9733E" w:rsidRDefault="00D9733E" w:rsidP="005A0DAC">
      <w:pPr>
        <w:pStyle w:val="KHL3"/>
        <w:numPr>
          <w:ilvl w:val="0"/>
          <w:numId w:val="34"/>
        </w:numPr>
        <w:ind w:left="1418" w:hanging="284"/>
      </w:pPr>
      <w:r>
        <w:t>Chief delegates to any other affiliated bodies.</w:t>
      </w:r>
    </w:p>
    <w:p w:rsidR="00D9733E" w:rsidRDefault="00D9733E" w:rsidP="005A0DAC">
      <w:pPr>
        <w:pStyle w:val="KHL3"/>
        <w:numPr>
          <w:ilvl w:val="0"/>
          <w:numId w:val="34"/>
        </w:numPr>
        <w:ind w:left="1418" w:hanging="284"/>
      </w:pPr>
      <w:r>
        <w:t>Referee</w:t>
      </w:r>
    </w:p>
    <w:p w:rsidR="00D9733E" w:rsidRDefault="00D9733E" w:rsidP="005A0DAC">
      <w:pPr>
        <w:pStyle w:val="KHL3"/>
        <w:numPr>
          <w:ilvl w:val="0"/>
          <w:numId w:val="34"/>
        </w:numPr>
        <w:ind w:left="1418" w:hanging="284"/>
      </w:pPr>
      <w:r>
        <w:t>Handicapper</w:t>
      </w:r>
    </w:p>
    <w:p w:rsidR="00D9733E" w:rsidRDefault="00D9733E" w:rsidP="005A0DAC">
      <w:pPr>
        <w:pStyle w:val="KHL3"/>
        <w:numPr>
          <w:ilvl w:val="0"/>
          <w:numId w:val="34"/>
        </w:numPr>
        <w:ind w:left="1418" w:hanging="284"/>
      </w:pPr>
      <w:r>
        <w:t>Such other additional officers as it may determine</w:t>
      </w:r>
    </w:p>
    <w:p w:rsidR="00D9733E" w:rsidRDefault="00D9733E" w:rsidP="005A0DAC">
      <w:pPr>
        <w:pStyle w:val="KHL2"/>
        <w:numPr>
          <w:ilvl w:val="0"/>
          <w:numId w:val="31"/>
        </w:numPr>
        <w:ind w:left="993" w:hanging="567"/>
      </w:pPr>
      <w:r>
        <w:t>Each member of the committee shall, subject to these rules, hold office until the conclusion of the annual general meeting following the date of the member’s election.</w:t>
      </w:r>
    </w:p>
    <w:p w:rsidR="00D9733E" w:rsidRDefault="00D9733E" w:rsidP="005A0DAC">
      <w:pPr>
        <w:pStyle w:val="KHL2"/>
        <w:numPr>
          <w:ilvl w:val="0"/>
          <w:numId w:val="31"/>
        </w:numPr>
        <w:ind w:left="993" w:hanging="567"/>
      </w:pPr>
      <w:r>
        <w:t>Retiring members of the committee shall be eligible for re-election.</w:t>
      </w:r>
    </w:p>
    <w:p w:rsidR="00D9733E" w:rsidRDefault="00D9733E" w:rsidP="005A0DAC">
      <w:pPr>
        <w:pStyle w:val="KHL2"/>
        <w:numPr>
          <w:ilvl w:val="0"/>
          <w:numId w:val="31"/>
        </w:numPr>
        <w:ind w:left="993" w:hanging="567"/>
      </w:pPr>
      <w:r>
        <w:t>In the event of a casual vacancy occurring in the membership of the committee</w:t>
      </w:r>
      <w:r w:rsidR="00933875">
        <w:t xml:space="preserve"> or the delegate to any affiliated body, the committee may appoint a member of the </w:t>
      </w:r>
      <w:r w:rsidR="000C6385">
        <w:t>Club</w:t>
      </w:r>
      <w:r w:rsidR="00933875">
        <w:t xml:space="preserve"> to fill the vacancy and the member so appointed shall hold office, subject to these rules, until the conclusion of the annual general meeting next following the date of the appointment.</w:t>
      </w:r>
    </w:p>
    <w:p w:rsidR="00933875" w:rsidRPr="008C4845" w:rsidRDefault="00E812E5" w:rsidP="00933875">
      <w:pPr>
        <w:pStyle w:val="Heading1"/>
        <w:tabs>
          <w:tab w:val="clear" w:pos="360"/>
        </w:tabs>
        <w:ind w:left="426" w:hanging="426"/>
        <w:rPr>
          <w:caps w:val="0"/>
        </w:rPr>
      </w:pPr>
      <w:bookmarkStart w:id="28" w:name="_Toc236905918"/>
      <w:r>
        <w:rPr>
          <w:caps w:val="0"/>
        </w:rPr>
        <w:lastRenderedPageBreak/>
        <w:t xml:space="preserve">Election </w:t>
      </w:r>
      <w:r w:rsidR="000D481C">
        <w:rPr>
          <w:caps w:val="0"/>
        </w:rPr>
        <w:t>of</w:t>
      </w:r>
      <w:r>
        <w:rPr>
          <w:caps w:val="0"/>
        </w:rPr>
        <w:t xml:space="preserve"> Members </w:t>
      </w:r>
      <w:r w:rsidR="000D481C">
        <w:rPr>
          <w:caps w:val="0"/>
        </w:rPr>
        <w:t>of</w:t>
      </w:r>
      <w:r>
        <w:rPr>
          <w:caps w:val="0"/>
        </w:rPr>
        <w:t xml:space="preserve"> </w:t>
      </w:r>
      <w:r w:rsidR="000D481C">
        <w:rPr>
          <w:caps w:val="0"/>
        </w:rPr>
        <w:t>the</w:t>
      </w:r>
      <w:r w:rsidR="00933875">
        <w:rPr>
          <w:caps w:val="0"/>
        </w:rPr>
        <w:t xml:space="preserve"> Committee</w:t>
      </w:r>
      <w:bookmarkEnd w:id="28"/>
    </w:p>
    <w:p w:rsidR="00E812E5" w:rsidRPr="002E446A" w:rsidRDefault="00E812E5" w:rsidP="005A0DAC">
      <w:pPr>
        <w:pStyle w:val="KHL2"/>
        <w:numPr>
          <w:ilvl w:val="0"/>
          <w:numId w:val="35"/>
        </w:numPr>
        <w:ind w:left="993" w:hanging="567"/>
      </w:pPr>
      <w:r w:rsidRPr="002E446A">
        <w:t xml:space="preserve">No person shall be eligible for election to office unless he or she has been an affiliated member of the Club (or in the case of the first committee elections, of </w:t>
      </w:r>
      <w:r w:rsidR="00C07F0E" w:rsidRPr="002E446A">
        <w:t xml:space="preserve">Penrith Cycling Club and /or </w:t>
      </w:r>
      <w:r w:rsidRPr="002E446A">
        <w:t>Penrith Panthers Cycling Club) for a minimum of three (3) months.</w:t>
      </w:r>
    </w:p>
    <w:p w:rsidR="00E812E5" w:rsidRPr="002E446A" w:rsidRDefault="00E812E5" w:rsidP="005A0DAC">
      <w:pPr>
        <w:pStyle w:val="KHL2"/>
        <w:numPr>
          <w:ilvl w:val="0"/>
          <w:numId w:val="35"/>
        </w:numPr>
        <w:ind w:left="993" w:hanging="567"/>
      </w:pPr>
      <w:r w:rsidRPr="002E446A">
        <w:t xml:space="preserve">The election of office bearers and members of the committee shall be conducted at the </w:t>
      </w:r>
      <w:r w:rsidR="00C07F0E" w:rsidRPr="002E446A">
        <w:t>Annual General Meeting</w:t>
      </w:r>
      <w:r w:rsidRPr="002E446A">
        <w:t>.</w:t>
      </w:r>
    </w:p>
    <w:p w:rsidR="00E812E5" w:rsidRPr="002E446A" w:rsidRDefault="00E812E5" w:rsidP="005A0DAC">
      <w:pPr>
        <w:pStyle w:val="KHL2"/>
        <w:numPr>
          <w:ilvl w:val="0"/>
          <w:numId w:val="35"/>
        </w:numPr>
        <w:ind w:left="993" w:hanging="567"/>
      </w:pPr>
      <w:r w:rsidRPr="002E446A">
        <w:t>If only one nomination is received for a position on the committee, the candidate shall be deemed elected to that position.</w:t>
      </w:r>
    </w:p>
    <w:p w:rsidR="00E812E5" w:rsidRPr="002E446A" w:rsidRDefault="00E812E5" w:rsidP="005A0DAC">
      <w:pPr>
        <w:pStyle w:val="KHL2"/>
        <w:numPr>
          <w:ilvl w:val="0"/>
          <w:numId w:val="35"/>
        </w:numPr>
        <w:ind w:left="993" w:hanging="567"/>
      </w:pPr>
      <w:r w:rsidRPr="002E446A">
        <w:t>If two or more nominations are received for a</w:t>
      </w:r>
      <w:r w:rsidR="00C24A8F" w:rsidRPr="002E446A">
        <w:t xml:space="preserve"> </w:t>
      </w:r>
      <w:r w:rsidRPr="002E446A">
        <w:t>position on the committee, a ballot to fill that position shall be held in such usual and proper manner as the committee may direct.</w:t>
      </w:r>
    </w:p>
    <w:p w:rsidR="00E812E5" w:rsidRPr="002E446A" w:rsidRDefault="00E812E5" w:rsidP="005A0DAC">
      <w:pPr>
        <w:pStyle w:val="KHL2"/>
        <w:numPr>
          <w:ilvl w:val="0"/>
          <w:numId w:val="35"/>
        </w:numPr>
        <w:ind w:left="993" w:hanging="567"/>
      </w:pPr>
      <w:r w:rsidRPr="002E446A">
        <w:t xml:space="preserve">A </w:t>
      </w:r>
      <w:r w:rsidR="000D481C" w:rsidRPr="002E446A">
        <w:t>nominee</w:t>
      </w:r>
      <w:r w:rsidRPr="002E446A">
        <w:t xml:space="preserve"> who unsuccessfully stands for a particular position shall be entitled </w:t>
      </w:r>
      <w:r w:rsidR="00183230" w:rsidRPr="002E446A">
        <w:t>to stand for any position (other than the position of the auditor), the vote in respect of which is held after the vote for which he or she was nominated.</w:t>
      </w:r>
    </w:p>
    <w:p w:rsidR="00183230" w:rsidRPr="002E446A" w:rsidRDefault="00183230" w:rsidP="005A0DAC">
      <w:pPr>
        <w:pStyle w:val="KHL2"/>
        <w:numPr>
          <w:ilvl w:val="0"/>
          <w:numId w:val="35"/>
        </w:numPr>
        <w:ind w:left="993" w:hanging="567"/>
      </w:pPr>
      <w:r w:rsidRPr="002E446A">
        <w:t>If no nominations are rec</w:t>
      </w:r>
      <w:r w:rsidR="005B5A0F" w:rsidRPr="002E446A">
        <w:t>eived for a particular position, that position shall be deemed to be a casual position on the committee.</w:t>
      </w:r>
    </w:p>
    <w:p w:rsidR="005B5A0F" w:rsidRPr="002E446A" w:rsidRDefault="005B5A0F" w:rsidP="005A0DAC">
      <w:pPr>
        <w:pStyle w:val="KHL2"/>
        <w:numPr>
          <w:ilvl w:val="0"/>
          <w:numId w:val="35"/>
        </w:numPr>
        <w:ind w:left="993" w:hanging="567"/>
      </w:pPr>
      <w:r w:rsidRPr="002E446A">
        <w:t>Nothing herein contained shall prevent the members elected to the committee from holding the offices of Referee, Captain, Handicapper or Delegate.</w:t>
      </w:r>
    </w:p>
    <w:p w:rsidR="005B5A0F" w:rsidRPr="008C4845" w:rsidRDefault="004E269A" w:rsidP="005B5A0F">
      <w:pPr>
        <w:pStyle w:val="Heading1"/>
        <w:tabs>
          <w:tab w:val="clear" w:pos="360"/>
        </w:tabs>
        <w:ind w:left="426" w:hanging="426"/>
        <w:rPr>
          <w:caps w:val="0"/>
        </w:rPr>
      </w:pPr>
      <w:bookmarkStart w:id="29" w:name="_Toc236905919"/>
      <w:r>
        <w:rPr>
          <w:caps w:val="0"/>
        </w:rPr>
        <w:t xml:space="preserve">Remuneration </w:t>
      </w:r>
      <w:r w:rsidR="000D481C">
        <w:rPr>
          <w:caps w:val="0"/>
        </w:rPr>
        <w:t>of</w:t>
      </w:r>
      <w:r w:rsidR="005B5A0F">
        <w:rPr>
          <w:caps w:val="0"/>
        </w:rPr>
        <w:t xml:space="preserve"> Committee</w:t>
      </w:r>
      <w:r>
        <w:rPr>
          <w:caps w:val="0"/>
        </w:rPr>
        <w:t xml:space="preserve"> Members</w:t>
      </w:r>
      <w:bookmarkEnd w:id="29"/>
    </w:p>
    <w:p w:rsidR="00281D9F" w:rsidRDefault="00281D9F" w:rsidP="005A0DAC">
      <w:pPr>
        <w:pStyle w:val="KHL2"/>
        <w:numPr>
          <w:ilvl w:val="0"/>
          <w:numId w:val="36"/>
        </w:numPr>
        <w:ind w:left="993" w:hanging="567"/>
      </w:pPr>
      <w:r>
        <w:t xml:space="preserve">No remuneration or any other benefit in money or money’s worth shall be paid or given by the </w:t>
      </w:r>
      <w:r w:rsidR="000C6385">
        <w:t>Club</w:t>
      </w:r>
      <w:r>
        <w:t xml:space="preserve"> to any member of the Committee except:</w:t>
      </w:r>
    </w:p>
    <w:p w:rsidR="005B5A0F" w:rsidRDefault="00281D9F" w:rsidP="005A0DAC">
      <w:pPr>
        <w:pStyle w:val="KHL3"/>
        <w:numPr>
          <w:ilvl w:val="0"/>
          <w:numId w:val="21"/>
        </w:numPr>
        <w:ind w:left="1418" w:hanging="284"/>
      </w:pPr>
      <w:r>
        <w:t xml:space="preserve">Repayment of out of pocket expenses </w:t>
      </w:r>
      <w:r w:rsidR="003C3D86">
        <w:t>or expenses properly incurred in the administration of the Club;</w:t>
      </w:r>
    </w:p>
    <w:p w:rsidR="003C3D86" w:rsidRDefault="003C3D86" w:rsidP="005A0DAC">
      <w:pPr>
        <w:pStyle w:val="KHL3"/>
        <w:numPr>
          <w:ilvl w:val="0"/>
          <w:numId w:val="21"/>
        </w:numPr>
        <w:ind w:left="1418" w:hanging="284"/>
      </w:pPr>
      <w:r>
        <w:t xml:space="preserve">Interest at a rate not exceeding interest at the rate for the time being which is or would be charged by the Club’s bankers for money advanced or lent to the </w:t>
      </w:r>
      <w:r w:rsidR="000C6385">
        <w:t>Club</w:t>
      </w:r>
      <w:r>
        <w:t>;</w:t>
      </w:r>
    </w:p>
    <w:p w:rsidR="003C3D86" w:rsidRDefault="003C3D86" w:rsidP="005A0DAC">
      <w:pPr>
        <w:pStyle w:val="KHL3"/>
        <w:numPr>
          <w:ilvl w:val="0"/>
          <w:numId w:val="21"/>
        </w:numPr>
        <w:ind w:left="1418" w:hanging="284"/>
      </w:pPr>
      <w:r>
        <w:t xml:space="preserve">Reasonable and proper rent for premises lent to the Club: and </w:t>
      </w:r>
    </w:p>
    <w:p w:rsidR="003C3D86" w:rsidRDefault="003C3D86" w:rsidP="005A0DAC">
      <w:pPr>
        <w:pStyle w:val="KHL3"/>
        <w:numPr>
          <w:ilvl w:val="0"/>
          <w:numId w:val="21"/>
        </w:numPr>
        <w:ind w:left="1418" w:hanging="284"/>
      </w:pPr>
      <w:r>
        <w:t xml:space="preserve">Payment for professional service (excluding honorary services) provided to the </w:t>
      </w:r>
      <w:r w:rsidR="000C6385">
        <w:t>Club</w:t>
      </w:r>
      <w:r>
        <w:t>.</w:t>
      </w:r>
    </w:p>
    <w:p w:rsidR="005B5A0F" w:rsidRDefault="003C3D86" w:rsidP="005A0DAC">
      <w:pPr>
        <w:pStyle w:val="KHL2"/>
        <w:numPr>
          <w:ilvl w:val="0"/>
          <w:numId w:val="35"/>
        </w:numPr>
        <w:ind w:left="993" w:hanging="567"/>
      </w:pPr>
      <w:r>
        <w:t xml:space="preserve">A member of the </w:t>
      </w:r>
      <w:r w:rsidR="000C6385">
        <w:t>Club</w:t>
      </w:r>
      <w:r>
        <w:t xml:space="preserve"> holding a salaried office of the Club or any office of the </w:t>
      </w:r>
      <w:r w:rsidR="000C6385">
        <w:t>Club</w:t>
      </w:r>
      <w:r>
        <w:t xml:space="preserve"> paid by fees will not be eligible for election to the committee</w:t>
      </w:r>
    </w:p>
    <w:p w:rsidR="004026FF" w:rsidRDefault="004026FF" w:rsidP="005F1F00">
      <w:pPr>
        <w:pStyle w:val="Heading1"/>
        <w:tabs>
          <w:tab w:val="clear" w:pos="360"/>
        </w:tabs>
        <w:ind w:left="426" w:hanging="426"/>
        <w:rPr>
          <w:caps w:val="0"/>
        </w:rPr>
      </w:pPr>
      <w:bookmarkStart w:id="30" w:name="_Toc236905920"/>
      <w:r>
        <w:rPr>
          <w:caps w:val="0"/>
        </w:rPr>
        <w:t>Secretary</w:t>
      </w:r>
      <w:bookmarkEnd w:id="30"/>
    </w:p>
    <w:p w:rsidR="004026FF" w:rsidRDefault="004026FF" w:rsidP="005A0DAC">
      <w:pPr>
        <w:pStyle w:val="KHL2"/>
        <w:numPr>
          <w:ilvl w:val="0"/>
          <w:numId w:val="37"/>
        </w:numPr>
        <w:ind w:left="993" w:hanging="567"/>
      </w:pPr>
      <w:r>
        <w:t>The secretary of the Club shall, as soon as practicable after being appointed as secretary, lodge notice with the Club of his or her address.</w:t>
      </w:r>
    </w:p>
    <w:p w:rsidR="004026FF" w:rsidRDefault="004026FF" w:rsidP="005A0DAC">
      <w:pPr>
        <w:pStyle w:val="KHL2"/>
        <w:numPr>
          <w:ilvl w:val="0"/>
          <w:numId w:val="37"/>
        </w:numPr>
        <w:ind w:left="993" w:hanging="567"/>
      </w:pPr>
      <w:r>
        <w:t>It is the duty of the secretary to keep minutes of</w:t>
      </w:r>
    </w:p>
    <w:p w:rsidR="004026FF" w:rsidRDefault="004026FF" w:rsidP="005A0DAC">
      <w:pPr>
        <w:pStyle w:val="KHL3"/>
        <w:numPr>
          <w:ilvl w:val="0"/>
          <w:numId w:val="38"/>
        </w:numPr>
        <w:ind w:left="1418" w:hanging="284"/>
      </w:pPr>
      <w:r>
        <w:t>All appointments of office-bearers and members of the committee</w:t>
      </w:r>
    </w:p>
    <w:p w:rsidR="004026FF" w:rsidRDefault="004026FF" w:rsidP="005A0DAC">
      <w:pPr>
        <w:pStyle w:val="KHL3"/>
        <w:numPr>
          <w:ilvl w:val="0"/>
          <w:numId w:val="21"/>
        </w:numPr>
        <w:ind w:left="1418" w:hanging="284"/>
      </w:pPr>
      <w:r>
        <w:t>The names of members of the committee present a</w:t>
      </w:r>
      <w:r w:rsidR="00C24A8F">
        <w:t>t</w:t>
      </w:r>
      <w:r>
        <w:t xml:space="preserve"> a committee meeting or a general meeting; and</w:t>
      </w:r>
    </w:p>
    <w:p w:rsidR="004026FF" w:rsidRDefault="004026FF" w:rsidP="005A0DAC">
      <w:pPr>
        <w:pStyle w:val="KHL3"/>
        <w:numPr>
          <w:ilvl w:val="0"/>
          <w:numId w:val="21"/>
        </w:numPr>
        <w:ind w:left="1418" w:hanging="284"/>
      </w:pPr>
      <w:r>
        <w:t>All proceedings at committee meetings and general meetings</w:t>
      </w:r>
    </w:p>
    <w:p w:rsidR="004026FF" w:rsidRDefault="00836A1E" w:rsidP="005A0DAC">
      <w:pPr>
        <w:pStyle w:val="KHL2"/>
        <w:numPr>
          <w:ilvl w:val="0"/>
          <w:numId w:val="37"/>
        </w:numPr>
        <w:ind w:left="993" w:hanging="567"/>
      </w:pPr>
      <w:r>
        <w:lastRenderedPageBreak/>
        <w:t>Minutes of proceedings at a meeting shall be signed by the chairperson of the meeting or by the chairperson of the next succeeding meeting</w:t>
      </w:r>
    </w:p>
    <w:p w:rsidR="004026FF" w:rsidRDefault="00836A1E" w:rsidP="004026FF">
      <w:pPr>
        <w:pStyle w:val="Heading1"/>
        <w:tabs>
          <w:tab w:val="clear" w:pos="360"/>
        </w:tabs>
        <w:ind w:left="426" w:hanging="426"/>
        <w:rPr>
          <w:caps w:val="0"/>
        </w:rPr>
      </w:pPr>
      <w:bookmarkStart w:id="31" w:name="_Toc236905921"/>
      <w:r>
        <w:rPr>
          <w:caps w:val="0"/>
        </w:rPr>
        <w:t>T</w:t>
      </w:r>
      <w:r w:rsidR="000F66C2">
        <w:rPr>
          <w:caps w:val="0"/>
        </w:rPr>
        <w:t>reasurer</w:t>
      </w:r>
      <w:bookmarkEnd w:id="31"/>
    </w:p>
    <w:p w:rsidR="004026FF" w:rsidRDefault="00494C90" w:rsidP="00494C90">
      <w:pPr>
        <w:pStyle w:val="KHL2"/>
        <w:numPr>
          <w:ilvl w:val="0"/>
          <w:numId w:val="0"/>
        </w:numPr>
        <w:ind w:left="426"/>
      </w:pPr>
      <w:r>
        <w:t xml:space="preserve">It is the duty of the treasurer of the </w:t>
      </w:r>
      <w:r w:rsidR="000C6385">
        <w:t>Club</w:t>
      </w:r>
      <w:r>
        <w:t xml:space="preserve"> to ensure that:</w:t>
      </w:r>
    </w:p>
    <w:p w:rsidR="00494C90" w:rsidRDefault="00494C90" w:rsidP="005A0DAC">
      <w:pPr>
        <w:pStyle w:val="KHL2"/>
        <w:numPr>
          <w:ilvl w:val="0"/>
          <w:numId w:val="39"/>
        </w:numPr>
        <w:ind w:left="993" w:hanging="567"/>
      </w:pPr>
      <w:r>
        <w:t xml:space="preserve">All money </w:t>
      </w:r>
      <w:r w:rsidR="00811237">
        <w:t xml:space="preserve">due to the </w:t>
      </w:r>
      <w:r w:rsidR="000C6385">
        <w:t>Club</w:t>
      </w:r>
      <w:r w:rsidR="00811237">
        <w:t xml:space="preserve"> is collected and received and that all payments authorised by the </w:t>
      </w:r>
      <w:r w:rsidR="000C6385">
        <w:t>Club</w:t>
      </w:r>
      <w:r w:rsidR="00811237">
        <w:t xml:space="preserve"> are paid; and</w:t>
      </w:r>
    </w:p>
    <w:p w:rsidR="004026FF" w:rsidRDefault="00811237" w:rsidP="005A0DAC">
      <w:pPr>
        <w:pStyle w:val="KHL2"/>
        <w:numPr>
          <w:ilvl w:val="0"/>
          <w:numId w:val="37"/>
        </w:numPr>
        <w:ind w:left="993" w:hanging="567"/>
      </w:pPr>
      <w:r>
        <w:t xml:space="preserve">Correct books and accounts are kept showing the financial affairs of the Club including full details of all receipts and expenditure connected </w:t>
      </w:r>
      <w:r w:rsidR="000F66C2">
        <w:t>with the activities of the Club.</w:t>
      </w:r>
    </w:p>
    <w:p w:rsidR="004026FF" w:rsidRDefault="000F66C2" w:rsidP="004026FF">
      <w:pPr>
        <w:pStyle w:val="Heading1"/>
        <w:tabs>
          <w:tab w:val="clear" w:pos="360"/>
        </w:tabs>
        <w:ind w:left="426" w:hanging="426"/>
        <w:rPr>
          <w:caps w:val="0"/>
        </w:rPr>
      </w:pPr>
      <w:bookmarkStart w:id="32" w:name="_Toc236905922"/>
      <w:r>
        <w:rPr>
          <w:caps w:val="0"/>
        </w:rPr>
        <w:t xml:space="preserve">Casual Vacancies </w:t>
      </w:r>
      <w:r w:rsidR="000D481C">
        <w:rPr>
          <w:caps w:val="0"/>
        </w:rPr>
        <w:t>in</w:t>
      </w:r>
      <w:r>
        <w:rPr>
          <w:caps w:val="0"/>
        </w:rPr>
        <w:t xml:space="preserve"> the Committee</w:t>
      </w:r>
      <w:bookmarkEnd w:id="32"/>
    </w:p>
    <w:p w:rsidR="004026FF" w:rsidRDefault="002707AB" w:rsidP="000F66C2">
      <w:pPr>
        <w:pStyle w:val="KHL2"/>
        <w:numPr>
          <w:ilvl w:val="0"/>
          <w:numId w:val="0"/>
        </w:numPr>
        <w:ind w:left="426"/>
      </w:pPr>
      <w:r>
        <w:t>For the purposes of these rules, a casual vacancy in the office of a member of the committee occurs if the member</w:t>
      </w:r>
    </w:p>
    <w:p w:rsidR="002707AB" w:rsidRDefault="002707AB" w:rsidP="005A0DAC">
      <w:pPr>
        <w:pStyle w:val="KHL2"/>
        <w:numPr>
          <w:ilvl w:val="0"/>
          <w:numId w:val="40"/>
        </w:numPr>
        <w:ind w:left="993" w:hanging="567"/>
      </w:pPr>
      <w:r>
        <w:t>Dies</w:t>
      </w:r>
    </w:p>
    <w:p w:rsidR="002707AB" w:rsidRDefault="002707AB" w:rsidP="005A0DAC">
      <w:pPr>
        <w:pStyle w:val="KHL2"/>
        <w:numPr>
          <w:ilvl w:val="0"/>
          <w:numId w:val="39"/>
        </w:numPr>
        <w:ind w:left="993" w:hanging="567"/>
      </w:pPr>
      <w:r>
        <w:t xml:space="preserve">Ceases to be a member of the </w:t>
      </w:r>
      <w:r w:rsidR="000C6385">
        <w:t>Club</w:t>
      </w:r>
    </w:p>
    <w:p w:rsidR="002707AB" w:rsidRDefault="002707AB" w:rsidP="005A0DAC">
      <w:pPr>
        <w:pStyle w:val="KHL2"/>
        <w:numPr>
          <w:ilvl w:val="0"/>
          <w:numId w:val="39"/>
        </w:numPr>
        <w:ind w:left="993" w:hanging="567"/>
      </w:pPr>
      <w:r>
        <w:t xml:space="preserve">Becomes an insolvent under administration within the meaning of the Companies (NSW) Code. </w:t>
      </w:r>
    </w:p>
    <w:p w:rsidR="002707AB" w:rsidRDefault="002707AB" w:rsidP="005A0DAC">
      <w:pPr>
        <w:pStyle w:val="KHL2"/>
        <w:numPr>
          <w:ilvl w:val="0"/>
          <w:numId w:val="39"/>
        </w:numPr>
        <w:ind w:left="993" w:hanging="567"/>
      </w:pPr>
      <w:r>
        <w:t xml:space="preserve">Resigns office by notice in writing </w:t>
      </w:r>
      <w:r w:rsidR="00C07F0E" w:rsidRPr="00902BF1">
        <w:t>given</w:t>
      </w:r>
      <w:r w:rsidR="00C07F0E">
        <w:t xml:space="preserve"> </w:t>
      </w:r>
      <w:r>
        <w:t>to the secretary;</w:t>
      </w:r>
    </w:p>
    <w:p w:rsidR="002707AB" w:rsidRDefault="002707AB" w:rsidP="005A0DAC">
      <w:pPr>
        <w:pStyle w:val="KHL2"/>
        <w:numPr>
          <w:ilvl w:val="0"/>
          <w:numId w:val="39"/>
        </w:numPr>
        <w:ind w:left="993" w:hanging="567"/>
      </w:pPr>
      <w:r>
        <w:t>Becomes of unsound mind or person whose person or estate is liable to be dealt with in any way under the law relating to mental health; or</w:t>
      </w:r>
    </w:p>
    <w:p w:rsidR="002707AB" w:rsidRDefault="002707AB" w:rsidP="005A0DAC">
      <w:pPr>
        <w:pStyle w:val="KHL2"/>
        <w:numPr>
          <w:ilvl w:val="0"/>
          <w:numId w:val="39"/>
        </w:numPr>
        <w:ind w:left="993" w:hanging="567"/>
      </w:pPr>
      <w:r>
        <w:t>Is absent without the consent of the committee from all meetings of the committee held during a period of 3 months</w:t>
      </w:r>
    </w:p>
    <w:p w:rsidR="004026FF" w:rsidRDefault="002707AB" w:rsidP="004026FF">
      <w:pPr>
        <w:pStyle w:val="Heading1"/>
        <w:tabs>
          <w:tab w:val="clear" w:pos="360"/>
        </w:tabs>
        <w:ind w:left="426" w:hanging="426"/>
        <w:rPr>
          <w:caps w:val="0"/>
        </w:rPr>
      </w:pPr>
      <w:bookmarkStart w:id="33" w:name="_Toc236905923"/>
      <w:r>
        <w:rPr>
          <w:caps w:val="0"/>
        </w:rPr>
        <w:t xml:space="preserve">Removal </w:t>
      </w:r>
      <w:r w:rsidR="000D481C">
        <w:rPr>
          <w:caps w:val="0"/>
        </w:rPr>
        <w:t>of</w:t>
      </w:r>
      <w:r>
        <w:rPr>
          <w:caps w:val="0"/>
        </w:rPr>
        <w:t xml:space="preserve"> The Committee</w:t>
      </w:r>
      <w:bookmarkEnd w:id="33"/>
    </w:p>
    <w:p w:rsidR="0046438D" w:rsidRDefault="0046438D" w:rsidP="005A0DAC">
      <w:pPr>
        <w:pStyle w:val="KHL2"/>
        <w:numPr>
          <w:ilvl w:val="0"/>
          <w:numId w:val="41"/>
        </w:numPr>
        <w:ind w:left="993" w:hanging="567"/>
      </w:pPr>
      <w:r>
        <w:t xml:space="preserve">The Club in general meeting may by resolution remove </w:t>
      </w:r>
      <w:r w:rsidR="00C80653">
        <w:t>any member of the committee from the office of member before the expiration of the member’s term of office and may by resolution appoint another person to hold office until the expiration of the term of office of the member so removed.</w:t>
      </w:r>
    </w:p>
    <w:p w:rsidR="004026FF" w:rsidRDefault="00C80653" w:rsidP="005A0DAC">
      <w:pPr>
        <w:pStyle w:val="KHL2"/>
        <w:numPr>
          <w:ilvl w:val="0"/>
          <w:numId w:val="37"/>
        </w:numPr>
        <w:ind w:left="993" w:hanging="567"/>
      </w:pPr>
      <w:r>
        <w:t xml:space="preserve">Where the member of the committee to whom a proposed resolution referred to in Clause (a) relates makes representation in writing to the secretary or </w:t>
      </w:r>
      <w:r w:rsidR="00C24A8F">
        <w:t>p</w:t>
      </w:r>
      <w:r>
        <w:t xml:space="preserve">resident </w:t>
      </w:r>
      <w:r w:rsidR="005D4CAD">
        <w:t xml:space="preserve">(not </w:t>
      </w:r>
      <w:r w:rsidR="009A563A">
        <w:t>exceeding a reasonable</w:t>
      </w:r>
      <w:r w:rsidR="005D4CAD">
        <w:t xml:space="preserve"> </w:t>
      </w:r>
      <w:r w:rsidR="009A563A">
        <w:t>leng</w:t>
      </w:r>
      <w:r w:rsidR="005D4CAD">
        <w:t>th</w:t>
      </w:r>
      <w:r w:rsidR="009A563A">
        <w:t xml:space="preserve">) </w:t>
      </w:r>
      <w:r w:rsidR="005D4CAD">
        <w:t xml:space="preserve">and requests </w:t>
      </w:r>
      <w:r w:rsidR="00074769">
        <w:t>that</w:t>
      </w:r>
      <w:r w:rsidR="005D4CAD">
        <w:t xml:space="preserve"> the representations be notified to the members of the </w:t>
      </w:r>
      <w:r w:rsidR="000C6385">
        <w:t>Club</w:t>
      </w:r>
      <w:r w:rsidR="005D4CAD">
        <w:t xml:space="preserve">, the secretary or the president may send a copy of the representation to the members of the </w:t>
      </w:r>
      <w:r w:rsidR="000C6385">
        <w:t>Club</w:t>
      </w:r>
      <w:r w:rsidR="005D4CAD">
        <w:t xml:space="preserve"> or, if they are not so sent, the member us entitled t</w:t>
      </w:r>
      <w:r w:rsidR="007E3A2F">
        <w:t>o</w:t>
      </w:r>
      <w:r w:rsidR="005D4CAD">
        <w:t xml:space="preserve"> require that the representations be read out at the meeting at which the resolution is considered.</w:t>
      </w:r>
    </w:p>
    <w:p w:rsidR="004026FF" w:rsidRDefault="007E3A2F" w:rsidP="004026FF">
      <w:pPr>
        <w:pStyle w:val="Heading1"/>
        <w:tabs>
          <w:tab w:val="clear" w:pos="360"/>
        </w:tabs>
        <w:ind w:left="426" w:hanging="426"/>
        <w:rPr>
          <w:caps w:val="0"/>
        </w:rPr>
      </w:pPr>
      <w:bookmarkStart w:id="34" w:name="_Toc236905924"/>
      <w:r>
        <w:rPr>
          <w:caps w:val="0"/>
        </w:rPr>
        <w:t>Committee Meetings</w:t>
      </w:r>
      <w:bookmarkEnd w:id="34"/>
    </w:p>
    <w:p w:rsidR="004026FF" w:rsidRPr="00902BF1" w:rsidRDefault="007E3A2F" w:rsidP="005A0DAC">
      <w:pPr>
        <w:pStyle w:val="KHL2"/>
        <w:numPr>
          <w:ilvl w:val="0"/>
          <w:numId w:val="75"/>
        </w:numPr>
        <w:ind w:left="993" w:hanging="567"/>
      </w:pPr>
      <w:r w:rsidRPr="00902BF1">
        <w:t xml:space="preserve">The committee shall meet as often as is necessary to conduct the business if the </w:t>
      </w:r>
      <w:r w:rsidR="000C6385" w:rsidRPr="00902BF1">
        <w:t>Club</w:t>
      </w:r>
      <w:r w:rsidRPr="00902BF1">
        <w:t xml:space="preserve"> but not less than </w:t>
      </w:r>
      <w:r w:rsidR="00C07F0E" w:rsidRPr="00902BF1">
        <w:t xml:space="preserve">eight times a year </w:t>
      </w:r>
      <w:r w:rsidRPr="00902BF1">
        <w:t>at such place and time as the committee may determine.</w:t>
      </w:r>
    </w:p>
    <w:p w:rsidR="007E3A2F" w:rsidRDefault="00C07F0E" w:rsidP="005A0DAC">
      <w:pPr>
        <w:pStyle w:val="KHL2"/>
        <w:numPr>
          <w:ilvl w:val="0"/>
          <w:numId w:val="75"/>
        </w:numPr>
        <w:ind w:left="993" w:hanging="567"/>
      </w:pPr>
      <w:r>
        <w:lastRenderedPageBreak/>
        <w:t>A</w:t>
      </w:r>
      <w:r w:rsidR="009B32B9">
        <w:t>dditional meetings of the committee may be convened by the president or by any member of the committee.</w:t>
      </w:r>
    </w:p>
    <w:p w:rsidR="009B32B9" w:rsidRDefault="009B32B9" w:rsidP="005A0DAC">
      <w:pPr>
        <w:pStyle w:val="KHL2"/>
        <w:numPr>
          <w:ilvl w:val="0"/>
          <w:numId w:val="75"/>
        </w:numPr>
        <w:ind w:left="993" w:hanging="567"/>
      </w:pPr>
      <w:r>
        <w:t>Oral or written notice of the meetings of the committee shall be given by the secretary to each member of the committee at least 48 hours (or such period as may be unanimously agreed upon by the members of the committee) before the time appointed for the holding of the meeting.</w:t>
      </w:r>
    </w:p>
    <w:p w:rsidR="009B32B9" w:rsidRDefault="009B32B9" w:rsidP="005A0DAC">
      <w:pPr>
        <w:pStyle w:val="KHL2"/>
        <w:numPr>
          <w:ilvl w:val="0"/>
          <w:numId w:val="75"/>
        </w:numPr>
        <w:ind w:left="993" w:hanging="567"/>
      </w:pPr>
      <w:r>
        <w:t xml:space="preserve">Notice of a meeting given under the clause (c) shall specify the </w:t>
      </w:r>
      <w:r w:rsidR="00074769">
        <w:t>general</w:t>
      </w:r>
      <w:r>
        <w:t xml:space="preserve"> nature of the business to be transacted at the </w:t>
      </w:r>
      <w:r w:rsidR="000D481C">
        <w:t>meeting and</w:t>
      </w:r>
      <w:r>
        <w:t xml:space="preserve"> no business other than that business shall be transacted at the meeting, except business which the committee members present at the meeting unanimously agree to treat as urgent business.</w:t>
      </w:r>
    </w:p>
    <w:p w:rsidR="009B32B9" w:rsidRDefault="009B32B9" w:rsidP="005A0DAC">
      <w:pPr>
        <w:pStyle w:val="KHL2"/>
        <w:numPr>
          <w:ilvl w:val="0"/>
          <w:numId w:val="75"/>
        </w:numPr>
        <w:ind w:left="993" w:hanging="567"/>
      </w:pPr>
      <w:r>
        <w:t>Any 3 members of the committee constitute a quorum for the transaction of the business of a meeting of a committee.</w:t>
      </w:r>
    </w:p>
    <w:p w:rsidR="009B32B9" w:rsidRDefault="009B32B9" w:rsidP="005A0DAC">
      <w:pPr>
        <w:pStyle w:val="KHL2"/>
        <w:numPr>
          <w:ilvl w:val="0"/>
          <w:numId w:val="75"/>
        </w:numPr>
        <w:ind w:left="993" w:hanging="567"/>
      </w:pPr>
      <w:r>
        <w:t xml:space="preserve">No business </w:t>
      </w:r>
      <w:r w:rsidR="00F854D0">
        <w:t xml:space="preserve">shall be transacted </w:t>
      </w:r>
      <w:r w:rsidR="000D481C">
        <w:t>by the</w:t>
      </w:r>
      <w:r w:rsidR="00F854D0">
        <w:t xml:space="preserve"> committee unless a quorum is present and if within a half hour of the time appointed for a meeting a quorum is not present the meetings stands adjourned to the same </w:t>
      </w:r>
      <w:r w:rsidR="00074769">
        <w:t>place</w:t>
      </w:r>
      <w:r w:rsidR="00F854D0">
        <w:t xml:space="preserve"> and at the same hour of the same day in the following week.</w:t>
      </w:r>
    </w:p>
    <w:p w:rsidR="00F854D0" w:rsidRDefault="00F854D0" w:rsidP="005A0DAC">
      <w:pPr>
        <w:pStyle w:val="KHL2"/>
        <w:numPr>
          <w:ilvl w:val="0"/>
          <w:numId w:val="75"/>
        </w:numPr>
        <w:ind w:left="993" w:hanging="567"/>
      </w:pPr>
      <w:r>
        <w:t xml:space="preserve">If at the adjourned meeting a quorum is not present within half an hour </w:t>
      </w:r>
      <w:r w:rsidR="001155F9">
        <w:t>of the time appointed for a meeting, the meeting shall be dissolved.</w:t>
      </w:r>
    </w:p>
    <w:p w:rsidR="001155F9" w:rsidRDefault="001155F9" w:rsidP="005A0DAC">
      <w:pPr>
        <w:pStyle w:val="KHL2"/>
        <w:numPr>
          <w:ilvl w:val="0"/>
          <w:numId w:val="75"/>
        </w:numPr>
        <w:ind w:left="993" w:hanging="567"/>
      </w:pPr>
      <w:r>
        <w:t xml:space="preserve">In the event of a vacancy or vacancies in the members of the committee, the remaining members may continue to act, but if the number of remaining members is not sufficient to constitute a quorum at a meeting of the </w:t>
      </w:r>
      <w:r w:rsidR="00250E6E">
        <w:t>committee, they may act only for the purpose of appointing new members of the committee to at least the num</w:t>
      </w:r>
      <w:r w:rsidR="00186831">
        <w:t>ber of members required to cons</w:t>
      </w:r>
      <w:r w:rsidR="00250E6E">
        <w:t>titute a quorum.</w:t>
      </w:r>
    </w:p>
    <w:p w:rsidR="00250E6E" w:rsidRDefault="00250E6E" w:rsidP="005A0DAC">
      <w:pPr>
        <w:pStyle w:val="KHL2"/>
        <w:numPr>
          <w:ilvl w:val="0"/>
          <w:numId w:val="75"/>
        </w:numPr>
        <w:ind w:left="993" w:hanging="567"/>
      </w:pPr>
      <w:r>
        <w:t>At a meeting of the committee:</w:t>
      </w:r>
    </w:p>
    <w:p w:rsidR="00250E6E" w:rsidRDefault="00250E6E" w:rsidP="00F358A3">
      <w:pPr>
        <w:pStyle w:val="KHL3"/>
        <w:numPr>
          <w:ilvl w:val="0"/>
          <w:numId w:val="62"/>
        </w:numPr>
        <w:ind w:left="1418" w:hanging="284"/>
      </w:pPr>
      <w:r>
        <w:t xml:space="preserve">The </w:t>
      </w:r>
      <w:r w:rsidR="00186831">
        <w:t>president, or in</w:t>
      </w:r>
      <w:r>
        <w:t xml:space="preserve"> the president’s absence, the vice president shall preside; or</w:t>
      </w:r>
    </w:p>
    <w:p w:rsidR="00250E6E" w:rsidRDefault="00250E6E" w:rsidP="00F358A3">
      <w:pPr>
        <w:pStyle w:val="KHL3"/>
        <w:numPr>
          <w:ilvl w:val="0"/>
          <w:numId w:val="62"/>
        </w:numPr>
        <w:ind w:left="1418" w:hanging="284"/>
      </w:pPr>
      <w:r>
        <w:t xml:space="preserve">If the president and the vice-presidents are absent or unwilling to act such one of the remaining members </w:t>
      </w:r>
      <w:r w:rsidR="00186831">
        <w:t>of the committee as shall be chosen by the members shall preside</w:t>
      </w:r>
      <w:r w:rsidR="003B1BBD">
        <w:t xml:space="preserve">. </w:t>
      </w:r>
    </w:p>
    <w:p w:rsidR="004026FF" w:rsidRDefault="00186831" w:rsidP="005A0DAC">
      <w:pPr>
        <w:pStyle w:val="KHL2"/>
        <w:numPr>
          <w:ilvl w:val="0"/>
          <w:numId w:val="75"/>
        </w:numPr>
        <w:ind w:left="993" w:hanging="567"/>
      </w:pPr>
      <w:r>
        <w:t xml:space="preserve">The committee shall have the power to invite any delegates representing any class of member or any committee or </w:t>
      </w:r>
      <w:r w:rsidR="003B1BBD">
        <w:t xml:space="preserve">sub-committee of the </w:t>
      </w:r>
      <w:r w:rsidR="000C6385">
        <w:t>Club</w:t>
      </w:r>
      <w:r w:rsidR="003B1BBD">
        <w:t xml:space="preserve"> or any delegates o</w:t>
      </w:r>
      <w:r w:rsidR="00FB4DDD">
        <w:t>r</w:t>
      </w:r>
      <w:r w:rsidR="003B1BBD">
        <w:t xml:space="preserve"> affil</w:t>
      </w:r>
      <w:r w:rsidR="00FB4DDD">
        <w:t>i</w:t>
      </w:r>
      <w:r w:rsidR="003B1BBD">
        <w:t>ated bodies to attend meeting of the committee.</w:t>
      </w:r>
    </w:p>
    <w:p w:rsidR="004026FF" w:rsidRDefault="003B1BBD" w:rsidP="004026FF">
      <w:pPr>
        <w:pStyle w:val="Heading1"/>
        <w:tabs>
          <w:tab w:val="clear" w:pos="360"/>
        </w:tabs>
        <w:ind w:left="426" w:hanging="426"/>
        <w:rPr>
          <w:caps w:val="0"/>
        </w:rPr>
      </w:pPr>
      <w:bookmarkStart w:id="35" w:name="_Toc236905925"/>
      <w:r>
        <w:rPr>
          <w:caps w:val="0"/>
        </w:rPr>
        <w:t xml:space="preserve">Delegation </w:t>
      </w:r>
      <w:r w:rsidR="000D481C">
        <w:rPr>
          <w:caps w:val="0"/>
        </w:rPr>
        <w:t>by</w:t>
      </w:r>
      <w:r>
        <w:rPr>
          <w:caps w:val="0"/>
        </w:rPr>
        <w:t xml:space="preserve"> Committee </w:t>
      </w:r>
      <w:r w:rsidR="000D481C">
        <w:rPr>
          <w:caps w:val="0"/>
        </w:rPr>
        <w:t>to</w:t>
      </w:r>
      <w:r>
        <w:rPr>
          <w:caps w:val="0"/>
        </w:rPr>
        <w:t xml:space="preserve"> Sub-Committees</w:t>
      </w:r>
      <w:bookmarkEnd w:id="35"/>
    </w:p>
    <w:p w:rsidR="004026FF" w:rsidRDefault="002D52C3" w:rsidP="005A0DAC">
      <w:pPr>
        <w:pStyle w:val="KHL2"/>
        <w:numPr>
          <w:ilvl w:val="0"/>
          <w:numId w:val="43"/>
        </w:numPr>
        <w:ind w:left="993" w:hanging="567"/>
      </w:pPr>
      <w:r>
        <w:t xml:space="preserve">The committee may, by instrument in writing, delegate to one or more sub-committees (consisting of such member or members of the </w:t>
      </w:r>
      <w:r w:rsidR="000C6385">
        <w:t>Club</w:t>
      </w:r>
      <w:r>
        <w:t xml:space="preserve"> as the committee sees fit) the exercise of such of the functions of the committee as are specified in the instrument, other than:</w:t>
      </w:r>
    </w:p>
    <w:p w:rsidR="002D52C3" w:rsidRDefault="002D52C3" w:rsidP="005A0DAC">
      <w:pPr>
        <w:pStyle w:val="KHL3"/>
        <w:numPr>
          <w:ilvl w:val="0"/>
          <w:numId w:val="63"/>
        </w:numPr>
      </w:pPr>
      <w:r>
        <w:t>This power of delegation; and</w:t>
      </w:r>
    </w:p>
    <w:p w:rsidR="002D52C3" w:rsidRDefault="002D52C3" w:rsidP="005A0DAC">
      <w:pPr>
        <w:pStyle w:val="KHL3"/>
        <w:numPr>
          <w:ilvl w:val="0"/>
          <w:numId w:val="63"/>
        </w:numPr>
      </w:pPr>
      <w:r>
        <w:t>A function which is a duty imposed on the committee by the Act or by any other law</w:t>
      </w:r>
    </w:p>
    <w:p w:rsidR="002D52C3" w:rsidRDefault="002D52C3" w:rsidP="005A0DAC">
      <w:pPr>
        <w:pStyle w:val="KHL2"/>
        <w:numPr>
          <w:ilvl w:val="0"/>
          <w:numId w:val="43"/>
        </w:numPr>
        <w:ind w:left="993" w:hanging="567"/>
      </w:pPr>
      <w:r>
        <w:t xml:space="preserve">A function the exercise of which has been delegated to a sub-committee under this rule may, while the delegation remains unrevoked, be exercised from time </w:t>
      </w:r>
      <w:r w:rsidR="000D481C">
        <w:t>to time</w:t>
      </w:r>
      <w:r>
        <w:t xml:space="preserve"> by the sub-committee in accordance with the terms of the delegation</w:t>
      </w:r>
    </w:p>
    <w:p w:rsidR="002D52C3" w:rsidRDefault="002D52C3" w:rsidP="005A0DAC">
      <w:pPr>
        <w:pStyle w:val="KHL2"/>
        <w:numPr>
          <w:ilvl w:val="0"/>
          <w:numId w:val="43"/>
        </w:numPr>
        <w:ind w:left="993" w:hanging="567"/>
      </w:pPr>
      <w:r>
        <w:lastRenderedPageBreak/>
        <w:t>A delegation under this section may be made subject to such conditions or limitations as to the exercise of any function the sub</w:t>
      </w:r>
      <w:r w:rsidR="000D481C">
        <w:t xml:space="preserve">ject thereof, </w:t>
      </w:r>
      <w:r>
        <w:t>or as to time or circumstances, as may be specified in the instrument of delegation.</w:t>
      </w:r>
    </w:p>
    <w:p w:rsidR="002D52C3" w:rsidRDefault="002D52C3" w:rsidP="005A0DAC">
      <w:pPr>
        <w:pStyle w:val="KHL2"/>
        <w:numPr>
          <w:ilvl w:val="0"/>
          <w:numId w:val="43"/>
        </w:numPr>
        <w:ind w:left="993" w:hanging="567"/>
      </w:pPr>
      <w:r>
        <w:t>Notwithstanding any delegation under this rule, the committee may continue to exercise any function delegated.</w:t>
      </w:r>
    </w:p>
    <w:p w:rsidR="002D52C3" w:rsidRDefault="002D52C3" w:rsidP="005A0DAC">
      <w:pPr>
        <w:pStyle w:val="KHL2"/>
        <w:numPr>
          <w:ilvl w:val="0"/>
          <w:numId w:val="43"/>
        </w:numPr>
        <w:ind w:left="993" w:hanging="567"/>
      </w:pPr>
      <w:r>
        <w:t>Any act or thing done or suffered by a sub-committee acting in the exercise of a delegation under this rule has the same force and effect as it would have if it had been done or suffered by the committee</w:t>
      </w:r>
    </w:p>
    <w:p w:rsidR="002D52C3" w:rsidRDefault="002D52C3" w:rsidP="005A0DAC">
      <w:pPr>
        <w:pStyle w:val="KHL2"/>
        <w:numPr>
          <w:ilvl w:val="0"/>
          <w:numId w:val="43"/>
        </w:numPr>
        <w:ind w:left="993" w:hanging="567"/>
      </w:pPr>
      <w:r>
        <w:t>The delegation may, by instrument in writing, revoke wholly or in part any delegation under this rule</w:t>
      </w:r>
    </w:p>
    <w:p w:rsidR="002D52C3" w:rsidRDefault="002D52C3" w:rsidP="005A0DAC">
      <w:pPr>
        <w:pStyle w:val="KHL2"/>
        <w:numPr>
          <w:ilvl w:val="0"/>
          <w:numId w:val="43"/>
        </w:numPr>
        <w:ind w:left="993" w:hanging="567"/>
      </w:pPr>
      <w:r>
        <w:t>A sub-committee may meet and adjourn as it thinks proper.</w:t>
      </w:r>
    </w:p>
    <w:p w:rsidR="005F1F00" w:rsidRPr="008C4845" w:rsidRDefault="005F1F00" w:rsidP="005F1F00">
      <w:pPr>
        <w:pStyle w:val="Heading1"/>
        <w:tabs>
          <w:tab w:val="clear" w:pos="360"/>
        </w:tabs>
        <w:ind w:left="426" w:hanging="426"/>
        <w:rPr>
          <w:caps w:val="0"/>
        </w:rPr>
      </w:pPr>
      <w:bookmarkStart w:id="36" w:name="_Toc236905926"/>
      <w:r>
        <w:rPr>
          <w:caps w:val="0"/>
        </w:rPr>
        <w:t>Committee Voting</w:t>
      </w:r>
      <w:bookmarkEnd w:id="36"/>
    </w:p>
    <w:p w:rsidR="005F1F00" w:rsidRDefault="006F7021" w:rsidP="005A0DAC">
      <w:pPr>
        <w:pStyle w:val="KHL2"/>
        <w:numPr>
          <w:ilvl w:val="0"/>
          <w:numId w:val="42"/>
        </w:numPr>
        <w:ind w:left="993" w:hanging="567"/>
      </w:pPr>
      <w:r>
        <w:t xml:space="preserve">Questions arising at a meeting of the committee or of any sub-committee appointed by the committee shall be determined by a majority of the votes </w:t>
      </w:r>
      <w:r w:rsidR="00F35E58">
        <w:t>of members of the committee or sub-committee present at the meeting</w:t>
      </w:r>
    </w:p>
    <w:p w:rsidR="00F35E58" w:rsidRDefault="00F35E58" w:rsidP="005A0DAC">
      <w:pPr>
        <w:pStyle w:val="KHL2"/>
        <w:numPr>
          <w:ilvl w:val="0"/>
          <w:numId w:val="37"/>
        </w:numPr>
        <w:ind w:left="993" w:hanging="567"/>
      </w:pPr>
      <w:r>
        <w:t xml:space="preserve">Each member </w:t>
      </w:r>
      <w:r w:rsidR="00FD7728">
        <w:t>present at a meeting of the committee or any sub-committee appointed by the committee (including the person presiding at the meeting) is entitled to one vote but, in the event of an equality of votes of any question, the p</w:t>
      </w:r>
      <w:r w:rsidR="008513FE">
        <w:t>e</w:t>
      </w:r>
      <w:r w:rsidR="00FD7728">
        <w:t>rson presiding may exercise a second or casting vote.</w:t>
      </w:r>
    </w:p>
    <w:p w:rsidR="00F95701" w:rsidRDefault="00FE0308" w:rsidP="005A0DAC">
      <w:pPr>
        <w:pStyle w:val="KHL2"/>
        <w:numPr>
          <w:ilvl w:val="0"/>
          <w:numId w:val="37"/>
        </w:numPr>
        <w:ind w:left="993" w:hanging="567"/>
      </w:pPr>
      <w:r>
        <w:t>Subject to Rule 27 (e)</w:t>
      </w:r>
      <w:r w:rsidR="00F95701">
        <w:t>, the committee may act notwithstanding any vacancy on the committee.</w:t>
      </w:r>
    </w:p>
    <w:p w:rsidR="00826DCA" w:rsidRDefault="000C6D00" w:rsidP="005A0DAC">
      <w:pPr>
        <w:pStyle w:val="KHL2"/>
        <w:numPr>
          <w:ilvl w:val="0"/>
          <w:numId w:val="37"/>
        </w:numPr>
        <w:ind w:left="993" w:hanging="567"/>
      </w:pPr>
      <w:r>
        <w:t>Any act or thing done or suffered, or purported to be d</w:t>
      </w:r>
      <w:r w:rsidR="003757F3">
        <w:t>o</w:t>
      </w:r>
      <w:r>
        <w:t>ne or suffered, by the committee or by a sub-committee appointed by the committee, is valid and effectual notwithstanding any defect that may afterwards be discovered in the appointment or qualification of any member of the committee or sub-committee.</w:t>
      </w:r>
    </w:p>
    <w:p w:rsidR="00360860" w:rsidRDefault="00360860">
      <w:pPr>
        <w:rPr>
          <w:rFonts w:ascii="Arial" w:hAnsi="Arial" w:cs="Arial"/>
          <w:b/>
          <w:spacing w:val="40"/>
          <w:kern w:val="28"/>
          <w:sz w:val="32"/>
        </w:rPr>
      </w:pPr>
    </w:p>
    <w:p w:rsidR="003757F3" w:rsidRPr="0049215C" w:rsidRDefault="003757F3" w:rsidP="003757F3">
      <w:pPr>
        <w:pStyle w:val="Heading1"/>
        <w:numPr>
          <w:ilvl w:val="0"/>
          <w:numId w:val="0"/>
        </w:numPr>
        <w:rPr>
          <w:rFonts w:ascii="Arial" w:hAnsi="Arial" w:cs="Arial"/>
        </w:rPr>
      </w:pPr>
      <w:bookmarkStart w:id="37" w:name="_Toc236905927"/>
      <w:r>
        <w:rPr>
          <w:rFonts w:ascii="Arial" w:hAnsi="Arial" w:cs="Arial"/>
          <w:caps w:val="0"/>
        </w:rPr>
        <w:t>Part 7 General Meetings</w:t>
      </w:r>
      <w:bookmarkEnd w:id="37"/>
    </w:p>
    <w:p w:rsidR="00826DCA" w:rsidRPr="008C4845" w:rsidRDefault="008833CC" w:rsidP="00826DCA">
      <w:pPr>
        <w:pStyle w:val="Heading1"/>
        <w:tabs>
          <w:tab w:val="clear" w:pos="360"/>
        </w:tabs>
        <w:ind w:left="426" w:hanging="426"/>
        <w:rPr>
          <w:caps w:val="0"/>
        </w:rPr>
      </w:pPr>
      <w:bookmarkStart w:id="38" w:name="_Toc236905928"/>
      <w:r>
        <w:rPr>
          <w:caps w:val="0"/>
        </w:rPr>
        <w:t>Annual General Meetings – Holding Of</w:t>
      </w:r>
      <w:bookmarkEnd w:id="38"/>
    </w:p>
    <w:p w:rsidR="00B1032D" w:rsidRPr="00360860" w:rsidRDefault="00C07F0E" w:rsidP="005A0DAC">
      <w:pPr>
        <w:pStyle w:val="KHL2"/>
        <w:numPr>
          <w:ilvl w:val="0"/>
          <w:numId w:val="44"/>
        </w:numPr>
        <w:ind w:left="993" w:hanging="567"/>
      </w:pPr>
      <w:r w:rsidRPr="00C07F0E">
        <w:t>T</w:t>
      </w:r>
      <w:r w:rsidR="005236F4" w:rsidRPr="00C07F0E">
        <w:t xml:space="preserve">he Club shall, at least once in each calendar year and within the period of 6 months after the expiration of each calendar year and within the period of 6 months of the expiration of each financial year of the Club, convene an </w:t>
      </w:r>
      <w:r w:rsidR="00B1032D" w:rsidRPr="00C07F0E">
        <w:t xml:space="preserve">Annual General Meeting </w:t>
      </w:r>
      <w:r w:rsidR="005236F4" w:rsidRPr="00C07F0E">
        <w:t>of its members</w:t>
      </w:r>
      <w:r w:rsidR="005236F4" w:rsidRPr="009F7B6B">
        <w:rPr>
          <w:color w:val="FF0000"/>
        </w:rPr>
        <w:t>.</w:t>
      </w:r>
      <w:r w:rsidR="00B1032D">
        <w:rPr>
          <w:color w:val="FF0000"/>
        </w:rPr>
        <w:br/>
      </w:r>
      <w:r w:rsidR="00B1032D" w:rsidRPr="00B1032D">
        <w:t>This clause has</w:t>
      </w:r>
      <w:r w:rsidR="00B1032D" w:rsidRPr="00B1032D">
        <w:rPr>
          <w:b/>
        </w:rPr>
        <w:t xml:space="preserve"> </w:t>
      </w:r>
      <w:r w:rsidR="00B1032D" w:rsidRPr="00B1032D">
        <w:t>effect subject to any extension or permission granted by the Commission under Section 26(3) of the Act.</w:t>
      </w:r>
    </w:p>
    <w:p w:rsidR="00826DCA" w:rsidRPr="008C4845" w:rsidRDefault="008833CC" w:rsidP="00826DCA">
      <w:pPr>
        <w:pStyle w:val="Heading1"/>
        <w:tabs>
          <w:tab w:val="clear" w:pos="360"/>
        </w:tabs>
        <w:ind w:left="426" w:hanging="426"/>
        <w:rPr>
          <w:caps w:val="0"/>
        </w:rPr>
      </w:pPr>
      <w:bookmarkStart w:id="39" w:name="_Toc236905929"/>
      <w:r>
        <w:rPr>
          <w:caps w:val="0"/>
        </w:rPr>
        <w:t xml:space="preserve">Annual General Meetings – Calling </w:t>
      </w:r>
      <w:r w:rsidR="000D481C">
        <w:rPr>
          <w:caps w:val="0"/>
        </w:rPr>
        <w:t>o</w:t>
      </w:r>
      <w:r>
        <w:rPr>
          <w:caps w:val="0"/>
        </w:rPr>
        <w:t>f &amp; Business At</w:t>
      </w:r>
      <w:bookmarkEnd w:id="39"/>
    </w:p>
    <w:p w:rsidR="00826DCA" w:rsidRDefault="009F7B6B" w:rsidP="005A0DAC">
      <w:pPr>
        <w:pStyle w:val="KHL2"/>
        <w:numPr>
          <w:ilvl w:val="0"/>
          <w:numId w:val="45"/>
        </w:numPr>
        <w:ind w:left="993" w:hanging="567"/>
      </w:pPr>
      <w:r>
        <w:t xml:space="preserve">The annual general meeting of the </w:t>
      </w:r>
      <w:r w:rsidR="000C6385">
        <w:t>Club</w:t>
      </w:r>
      <w:r>
        <w:t xml:space="preserve"> shall, subject to the Act and to Rule 30, be convened on such date and at such place and time as the committee thinks fit.</w:t>
      </w:r>
    </w:p>
    <w:p w:rsidR="009F7B6B" w:rsidRDefault="009F7B6B" w:rsidP="005A0DAC">
      <w:pPr>
        <w:pStyle w:val="KHL2"/>
        <w:numPr>
          <w:ilvl w:val="0"/>
          <w:numId w:val="45"/>
        </w:numPr>
        <w:ind w:left="993" w:hanging="567"/>
      </w:pPr>
      <w:r>
        <w:t>In addition to any other business which may be transacted at an annual general meeting, the business of the annual general meeting shall be:</w:t>
      </w:r>
    </w:p>
    <w:p w:rsidR="009F7B6B" w:rsidRDefault="009F7B6B" w:rsidP="005A0DAC">
      <w:pPr>
        <w:pStyle w:val="KHL3"/>
        <w:numPr>
          <w:ilvl w:val="0"/>
          <w:numId w:val="46"/>
        </w:numPr>
        <w:ind w:left="1418" w:hanging="284"/>
      </w:pPr>
      <w:r>
        <w:lastRenderedPageBreak/>
        <w:t>To confirm the minutes of the last preceding annual general meeting and of any special general meeting held since that meeting</w:t>
      </w:r>
    </w:p>
    <w:p w:rsidR="003C738D" w:rsidRDefault="003C738D" w:rsidP="005A0DAC">
      <w:pPr>
        <w:pStyle w:val="KHL3"/>
        <w:numPr>
          <w:ilvl w:val="0"/>
          <w:numId w:val="46"/>
        </w:numPr>
        <w:ind w:left="1418" w:hanging="284"/>
      </w:pPr>
      <w:r>
        <w:t xml:space="preserve">To receive from the committee reports on the activities of the </w:t>
      </w:r>
      <w:r w:rsidR="000C6385">
        <w:t>Club</w:t>
      </w:r>
      <w:r>
        <w:t xml:space="preserve"> during the last preceding financial year</w:t>
      </w:r>
    </w:p>
    <w:p w:rsidR="003C738D" w:rsidRDefault="00977770" w:rsidP="005A0DAC">
      <w:pPr>
        <w:pStyle w:val="KHL3"/>
        <w:numPr>
          <w:ilvl w:val="0"/>
          <w:numId w:val="46"/>
        </w:numPr>
        <w:ind w:left="1418" w:hanging="284"/>
      </w:pPr>
      <w:r>
        <w:t xml:space="preserve">To elect office bearers of the </w:t>
      </w:r>
      <w:r w:rsidR="000C6385">
        <w:t>Club</w:t>
      </w:r>
      <w:r>
        <w:t xml:space="preserve"> and members of the committee</w:t>
      </w:r>
    </w:p>
    <w:p w:rsidR="00977770" w:rsidRDefault="00977770" w:rsidP="005A0DAC">
      <w:pPr>
        <w:pStyle w:val="KHL3"/>
        <w:numPr>
          <w:ilvl w:val="0"/>
          <w:numId w:val="46"/>
        </w:numPr>
        <w:ind w:left="1418" w:hanging="284"/>
      </w:pPr>
      <w:r>
        <w:t>To receive and consider the statement which is required to be submitted to members pursuant to section 26(6) of the Act, and:</w:t>
      </w:r>
    </w:p>
    <w:p w:rsidR="00977770" w:rsidRDefault="00977770" w:rsidP="005A0DAC">
      <w:pPr>
        <w:pStyle w:val="KHL3"/>
        <w:numPr>
          <w:ilvl w:val="0"/>
          <w:numId w:val="46"/>
        </w:numPr>
        <w:ind w:left="1418" w:hanging="284"/>
      </w:pPr>
      <w:r>
        <w:t xml:space="preserve">To elect an auditor or auditors </w:t>
      </w:r>
    </w:p>
    <w:p w:rsidR="009F7B6B" w:rsidRDefault="00977770" w:rsidP="005A0DAC">
      <w:pPr>
        <w:pStyle w:val="KHL2"/>
        <w:numPr>
          <w:ilvl w:val="0"/>
          <w:numId w:val="45"/>
        </w:numPr>
        <w:ind w:left="993" w:hanging="567"/>
      </w:pPr>
      <w:r>
        <w:t>An annual general meeting shall be specified as such in the notice convening it.</w:t>
      </w:r>
    </w:p>
    <w:p w:rsidR="009F7B6B" w:rsidRDefault="009F7B6B" w:rsidP="00826DCA">
      <w:pPr>
        <w:pStyle w:val="KHL2"/>
        <w:numPr>
          <w:ilvl w:val="0"/>
          <w:numId w:val="0"/>
        </w:numPr>
        <w:ind w:left="1145" w:hanging="360"/>
      </w:pPr>
    </w:p>
    <w:p w:rsidR="008B03EC" w:rsidRPr="008C4845" w:rsidRDefault="008833CC" w:rsidP="008B03EC">
      <w:pPr>
        <w:pStyle w:val="Heading1"/>
        <w:tabs>
          <w:tab w:val="clear" w:pos="360"/>
        </w:tabs>
        <w:ind w:left="426" w:hanging="426"/>
        <w:rPr>
          <w:caps w:val="0"/>
        </w:rPr>
      </w:pPr>
      <w:bookmarkStart w:id="40" w:name="_Toc236905930"/>
      <w:r>
        <w:rPr>
          <w:caps w:val="0"/>
        </w:rPr>
        <w:t>Special General Meetings – Calling Of</w:t>
      </w:r>
      <w:bookmarkEnd w:id="40"/>
    </w:p>
    <w:p w:rsidR="008B03EC" w:rsidRDefault="00214870" w:rsidP="00F358A3">
      <w:pPr>
        <w:pStyle w:val="KHL2"/>
        <w:numPr>
          <w:ilvl w:val="0"/>
          <w:numId w:val="58"/>
        </w:numPr>
        <w:ind w:left="993" w:hanging="567"/>
      </w:pPr>
      <w:r>
        <w:t xml:space="preserve">The committee may, whenever it thinks fit, convene a special general meeting of the </w:t>
      </w:r>
      <w:r w:rsidR="000C6385">
        <w:t>Club</w:t>
      </w:r>
      <w:r>
        <w:t>.</w:t>
      </w:r>
    </w:p>
    <w:p w:rsidR="00214870" w:rsidRDefault="00214870" w:rsidP="00F358A3">
      <w:pPr>
        <w:pStyle w:val="KHL2"/>
        <w:numPr>
          <w:ilvl w:val="0"/>
          <w:numId w:val="58"/>
        </w:numPr>
        <w:ind w:left="993" w:hanging="567"/>
      </w:pPr>
      <w:r>
        <w:t xml:space="preserve">The committee shall, on the requisition in writing of not less than 5 per cent of the total number of members, convene a special general meeting of the </w:t>
      </w:r>
      <w:r w:rsidR="000C6385">
        <w:t>Club</w:t>
      </w:r>
      <w:r>
        <w:t>.</w:t>
      </w:r>
    </w:p>
    <w:p w:rsidR="00214870" w:rsidRDefault="00214870" w:rsidP="00F358A3">
      <w:pPr>
        <w:pStyle w:val="KHL2"/>
        <w:numPr>
          <w:ilvl w:val="0"/>
          <w:numId w:val="58"/>
        </w:numPr>
        <w:ind w:left="993" w:hanging="567"/>
      </w:pPr>
      <w:r>
        <w:t>A requisition of members for a special general meeting</w:t>
      </w:r>
    </w:p>
    <w:p w:rsidR="00214870" w:rsidRDefault="00214870" w:rsidP="00F358A3">
      <w:pPr>
        <w:pStyle w:val="KHL3"/>
        <w:numPr>
          <w:ilvl w:val="0"/>
          <w:numId w:val="47"/>
        </w:numPr>
        <w:ind w:left="1418" w:hanging="142"/>
      </w:pPr>
      <w:r>
        <w:t>Shall state the purpose or purposes of the meeting;</w:t>
      </w:r>
    </w:p>
    <w:p w:rsidR="00214870" w:rsidRDefault="00214870" w:rsidP="00F358A3">
      <w:pPr>
        <w:pStyle w:val="KHL3"/>
        <w:numPr>
          <w:ilvl w:val="0"/>
          <w:numId w:val="47"/>
        </w:numPr>
        <w:ind w:left="1418" w:hanging="142"/>
      </w:pPr>
      <w:r>
        <w:t xml:space="preserve">Shall be signed by the members making the requisition; </w:t>
      </w:r>
    </w:p>
    <w:p w:rsidR="00214870" w:rsidRDefault="00214870" w:rsidP="00F358A3">
      <w:pPr>
        <w:pStyle w:val="KHL3"/>
        <w:numPr>
          <w:ilvl w:val="0"/>
          <w:numId w:val="47"/>
        </w:numPr>
        <w:ind w:left="1418" w:hanging="142"/>
      </w:pPr>
      <w:r>
        <w:t>Shall be lodged with the secretary; and</w:t>
      </w:r>
    </w:p>
    <w:p w:rsidR="00214870" w:rsidRDefault="00214870" w:rsidP="00F358A3">
      <w:pPr>
        <w:pStyle w:val="KHL3"/>
        <w:numPr>
          <w:ilvl w:val="0"/>
          <w:numId w:val="47"/>
        </w:numPr>
        <w:ind w:left="1418" w:hanging="142"/>
      </w:pPr>
      <w:r>
        <w:t>May consist of several documents in similar form, each signed by one or more of the members making the requisition.</w:t>
      </w:r>
    </w:p>
    <w:p w:rsidR="00214870" w:rsidRDefault="00214870" w:rsidP="00F358A3">
      <w:pPr>
        <w:pStyle w:val="KHL2"/>
        <w:numPr>
          <w:ilvl w:val="0"/>
          <w:numId w:val="58"/>
        </w:numPr>
        <w:ind w:left="993" w:hanging="567"/>
      </w:pPr>
      <w:r>
        <w:t xml:space="preserve">If the committee fails </w:t>
      </w:r>
      <w:r w:rsidR="0096033D">
        <w:t>t</w:t>
      </w:r>
      <w:r>
        <w:t xml:space="preserve">o convene a special general meeting to be held within one month of after the date on which a requisition of members </w:t>
      </w:r>
      <w:r w:rsidR="001A340F">
        <w:t>for a meeting is lodged with the secretary, any one or more members who made the requisition may convene a special general meeting to be held not more than 3 months after that date.</w:t>
      </w:r>
    </w:p>
    <w:p w:rsidR="001A340F" w:rsidRDefault="001A340F" w:rsidP="00F358A3">
      <w:pPr>
        <w:pStyle w:val="KHL2"/>
        <w:numPr>
          <w:ilvl w:val="0"/>
          <w:numId w:val="58"/>
        </w:numPr>
        <w:ind w:left="993" w:hanging="567"/>
      </w:pPr>
      <w:r>
        <w:t>A special general meeting convened by a member or members as referred to in clause (d) shall be convened as nearly as is practicable in the same manner as general meetings are convened by the committee and any member who thereby incurs expense is entitled to be reimbursed by the Club for any expense so incurred.</w:t>
      </w:r>
    </w:p>
    <w:p w:rsidR="008B03EC" w:rsidRPr="008C4845" w:rsidRDefault="008833CC" w:rsidP="008B03EC">
      <w:pPr>
        <w:pStyle w:val="Heading1"/>
        <w:tabs>
          <w:tab w:val="clear" w:pos="360"/>
        </w:tabs>
        <w:ind w:left="426" w:hanging="426"/>
        <w:rPr>
          <w:caps w:val="0"/>
        </w:rPr>
      </w:pPr>
      <w:bookmarkStart w:id="41" w:name="_Toc236905931"/>
      <w:r>
        <w:rPr>
          <w:caps w:val="0"/>
        </w:rPr>
        <w:t>Notice of General Meeting</w:t>
      </w:r>
      <w:bookmarkEnd w:id="41"/>
    </w:p>
    <w:p w:rsidR="00BE3A62" w:rsidRPr="00360860" w:rsidRDefault="00BE3A62" w:rsidP="005A0DAC">
      <w:pPr>
        <w:pStyle w:val="KHL2"/>
        <w:numPr>
          <w:ilvl w:val="0"/>
          <w:numId w:val="59"/>
        </w:numPr>
        <w:ind w:left="993" w:hanging="567"/>
      </w:pPr>
      <w:r w:rsidRPr="00360860">
        <w:t xml:space="preserve">Except where the nature of the business proposed to be dealt with at a General Meeting requires a final resolution of the </w:t>
      </w:r>
      <w:r w:rsidR="000C6385" w:rsidRPr="00360860">
        <w:t>Club</w:t>
      </w:r>
      <w:r w:rsidRPr="00360860">
        <w:t xml:space="preserve">, the secretary shall, at least 14 days before </w:t>
      </w:r>
      <w:r w:rsidR="00074769" w:rsidRPr="00360860">
        <w:t>the</w:t>
      </w:r>
      <w:r w:rsidRPr="00360860">
        <w:t xml:space="preserve"> date fixed for the holding of the general meeting, </w:t>
      </w:r>
      <w:r w:rsidR="00367368">
        <w:t xml:space="preserve">advise members of the meeting using electronic means </w:t>
      </w:r>
      <w:r w:rsidRPr="00360860">
        <w:t>a notice specifying the place, date and time of the meeting and the nature of the business proposed to be transacted at the meeting.</w:t>
      </w:r>
    </w:p>
    <w:p w:rsidR="008B03EC" w:rsidRDefault="00BE3A62" w:rsidP="005A0DAC">
      <w:pPr>
        <w:pStyle w:val="KHL2"/>
        <w:numPr>
          <w:ilvl w:val="0"/>
          <w:numId w:val="59"/>
        </w:numPr>
        <w:ind w:left="993" w:hanging="567"/>
      </w:pPr>
      <w:r>
        <w:t xml:space="preserve">Where the nature of the business proposed to be dealt with at a general meeting requires a special resolution of the </w:t>
      </w:r>
      <w:r w:rsidR="000C6385">
        <w:t>Club</w:t>
      </w:r>
      <w:r>
        <w:t xml:space="preserve">, the secretary shall, at least 21 days before the date fixed for the holding of the general meeting, cause notice to be sent to each member in the manner provided in Clause (a) specifying, in addition to the matter </w:t>
      </w:r>
      <w:r>
        <w:lastRenderedPageBreak/>
        <w:t>required under clause (a) the intention to propose the resolution as a special resolution.</w:t>
      </w:r>
    </w:p>
    <w:p w:rsidR="00BE3A62" w:rsidRDefault="00BE3A62" w:rsidP="005A0DAC">
      <w:pPr>
        <w:pStyle w:val="KHL2"/>
        <w:numPr>
          <w:ilvl w:val="0"/>
          <w:numId w:val="59"/>
        </w:numPr>
        <w:ind w:left="993" w:hanging="567"/>
      </w:pPr>
      <w:r>
        <w:t>No business other than that specified in the notice convening a general meeting shall be transacted at the meeting except in the case of an annual general meeting, business which may be transacted pursuant to Rule 31(b).</w:t>
      </w:r>
    </w:p>
    <w:p w:rsidR="00BE3A62" w:rsidRDefault="00BE3A62" w:rsidP="005A0DAC">
      <w:pPr>
        <w:pStyle w:val="KHL2"/>
        <w:numPr>
          <w:ilvl w:val="0"/>
          <w:numId w:val="59"/>
        </w:numPr>
        <w:ind w:left="993" w:hanging="567"/>
      </w:pPr>
      <w:r>
        <w:t>A member desiring to bring any business before a general meeting may give notice in writing of that business to the secretary who shall include that business in the next notice calling a general meeting given after the receipt of the notice from the member.</w:t>
      </w:r>
    </w:p>
    <w:p w:rsidR="008B03EC" w:rsidRPr="008C4845" w:rsidRDefault="008833CC" w:rsidP="008B03EC">
      <w:pPr>
        <w:pStyle w:val="Heading1"/>
        <w:tabs>
          <w:tab w:val="clear" w:pos="360"/>
        </w:tabs>
        <w:ind w:left="426" w:hanging="426"/>
        <w:rPr>
          <w:caps w:val="0"/>
        </w:rPr>
      </w:pPr>
      <w:bookmarkStart w:id="42" w:name="_Toc236905932"/>
      <w:r>
        <w:rPr>
          <w:caps w:val="0"/>
        </w:rPr>
        <w:t xml:space="preserve">Procedure </w:t>
      </w:r>
      <w:r w:rsidR="000D481C">
        <w:rPr>
          <w:caps w:val="0"/>
        </w:rPr>
        <w:t>at</w:t>
      </w:r>
      <w:r>
        <w:rPr>
          <w:caps w:val="0"/>
        </w:rPr>
        <w:t xml:space="preserve"> General Meetings</w:t>
      </w:r>
      <w:bookmarkEnd w:id="42"/>
    </w:p>
    <w:p w:rsidR="008B03EC" w:rsidRDefault="00731FEA" w:rsidP="005A0DAC">
      <w:pPr>
        <w:pStyle w:val="KHL2"/>
        <w:numPr>
          <w:ilvl w:val="0"/>
          <w:numId w:val="76"/>
        </w:numPr>
        <w:ind w:left="993" w:hanging="567"/>
      </w:pPr>
      <w:r>
        <w:t xml:space="preserve">No item of business shall be </w:t>
      </w:r>
      <w:r w:rsidR="00747FEC">
        <w:t>t</w:t>
      </w:r>
      <w:r>
        <w:t>ransact</w:t>
      </w:r>
      <w:r w:rsidR="00747FEC">
        <w:t>e</w:t>
      </w:r>
      <w:r>
        <w:t xml:space="preserve">d at a general meeting unless a quorum of </w:t>
      </w:r>
      <w:r w:rsidR="0057747E">
        <w:t>members entitled to vote under these rules is present during the time the meeting is considering that item.</w:t>
      </w:r>
    </w:p>
    <w:p w:rsidR="0057747E" w:rsidRDefault="0057747E" w:rsidP="005A0DAC">
      <w:pPr>
        <w:pStyle w:val="KHL2"/>
        <w:numPr>
          <w:ilvl w:val="0"/>
          <w:numId w:val="76"/>
        </w:numPr>
        <w:ind w:left="993" w:hanging="567"/>
      </w:pPr>
      <w:r>
        <w:t xml:space="preserve">The following numbers of members present in person (being members entitled under these rules </w:t>
      </w:r>
      <w:r w:rsidR="00C24A8F">
        <w:t>t</w:t>
      </w:r>
      <w:r>
        <w:t>o vote at a general meeting) shall constitute a quorum for the transaction of business</w:t>
      </w:r>
    </w:p>
    <w:p w:rsidR="0057747E" w:rsidRDefault="0057747E" w:rsidP="005A0DAC">
      <w:pPr>
        <w:pStyle w:val="KHL2"/>
        <w:numPr>
          <w:ilvl w:val="1"/>
          <w:numId w:val="60"/>
        </w:numPr>
      </w:pPr>
      <w:r>
        <w:t>At Annual General Meetings:</w:t>
      </w:r>
      <w:r>
        <w:tab/>
        <w:t>10 members</w:t>
      </w:r>
    </w:p>
    <w:p w:rsidR="0057747E" w:rsidRDefault="0057747E" w:rsidP="005A0DAC">
      <w:pPr>
        <w:pStyle w:val="KHL2"/>
        <w:numPr>
          <w:ilvl w:val="1"/>
          <w:numId w:val="60"/>
        </w:numPr>
      </w:pPr>
      <w:r>
        <w:t xml:space="preserve">At Special General Meetings </w:t>
      </w:r>
      <w:r>
        <w:tab/>
        <w:t>12 members</w:t>
      </w:r>
    </w:p>
    <w:p w:rsidR="0057747E" w:rsidRDefault="0057747E" w:rsidP="005A0DAC">
      <w:pPr>
        <w:pStyle w:val="KHL2"/>
        <w:numPr>
          <w:ilvl w:val="1"/>
          <w:numId w:val="60"/>
        </w:numPr>
      </w:pPr>
      <w:r>
        <w:t>At General Meetings</w:t>
      </w:r>
      <w:r>
        <w:tab/>
      </w:r>
      <w:r>
        <w:tab/>
        <w:t>8 members</w:t>
      </w:r>
    </w:p>
    <w:p w:rsidR="0057747E" w:rsidRDefault="0057747E" w:rsidP="005A0DAC">
      <w:pPr>
        <w:pStyle w:val="KHL2"/>
        <w:numPr>
          <w:ilvl w:val="0"/>
          <w:numId w:val="76"/>
        </w:numPr>
        <w:ind w:left="993" w:hanging="567"/>
      </w:pPr>
      <w:r>
        <w:t>If within half an hour after the appointed time for the commencement of a meeting a quorum is not present, the meeting if convened upon the requisition of members shall be dissolved and in any other case shall stand adj</w:t>
      </w:r>
      <w:r w:rsidR="00975C04">
        <w:t>o</w:t>
      </w:r>
      <w:r>
        <w:t>urned to the same  day in the following week</w:t>
      </w:r>
      <w:r w:rsidR="00975C04">
        <w:t xml:space="preserve"> at the same time and (unless another place is specified at the time of the adjournment by the person presiding at the meeting or communicated by written notice to members given before the day to which the meeting is adjourned) at the same place.</w:t>
      </w:r>
    </w:p>
    <w:p w:rsidR="00975C04" w:rsidRDefault="00975C04" w:rsidP="005A0DAC">
      <w:pPr>
        <w:pStyle w:val="KHL2"/>
        <w:numPr>
          <w:ilvl w:val="0"/>
          <w:numId w:val="76"/>
        </w:numPr>
        <w:ind w:left="993" w:hanging="567"/>
      </w:pPr>
      <w:r>
        <w:t>If at the adjourned meeting a quorum is not present within half an hour after the time appointed for the commencement of the meeting the members present (being not less than 6) shall constitute a quorum</w:t>
      </w:r>
    </w:p>
    <w:p w:rsidR="008B03EC" w:rsidRPr="008C4845" w:rsidRDefault="008833CC" w:rsidP="008B03EC">
      <w:pPr>
        <w:pStyle w:val="Heading1"/>
        <w:tabs>
          <w:tab w:val="clear" w:pos="360"/>
        </w:tabs>
        <w:ind w:left="426" w:hanging="426"/>
        <w:rPr>
          <w:caps w:val="0"/>
        </w:rPr>
      </w:pPr>
      <w:bookmarkStart w:id="43" w:name="_Toc236905933"/>
      <w:r>
        <w:rPr>
          <w:caps w:val="0"/>
        </w:rPr>
        <w:t>Presiding Member</w:t>
      </w:r>
      <w:bookmarkEnd w:id="43"/>
    </w:p>
    <w:p w:rsidR="0057747E" w:rsidRDefault="00975C04" w:rsidP="005A0DAC">
      <w:pPr>
        <w:pStyle w:val="KHL2"/>
        <w:numPr>
          <w:ilvl w:val="0"/>
          <w:numId w:val="61"/>
        </w:numPr>
        <w:ind w:left="993" w:hanging="567"/>
      </w:pPr>
      <w:r>
        <w:t xml:space="preserve">The president or, in the president’s absence, the vice-president, shall preside as chairperson at each general meeting of the </w:t>
      </w:r>
      <w:r w:rsidR="000C6385">
        <w:t>Club</w:t>
      </w:r>
      <w:r>
        <w:t>.</w:t>
      </w:r>
    </w:p>
    <w:p w:rsidR="008B03EC" w:rsidRDefault="00975C04" w:rsidP="005A0DAC">
      <w:pPr>
        <w:pStyle w:val="KHL2"/>
        <w:numPr>
          <w:ilvl w:val="0"/>
          <w:numId w:val="61"/>
        </w:numPr>
        <w:ind w:left="993" w:hanging="567"/>
      </w:pPr>
      <w:r>
        <w:t>If the president and the vi</w:t>
      </w:r>
      <w:r w:rsidR="00C24A8F">
        <w:t>c</w:t>
      </w:r>
      <w:r>
        <w:t xml:space="preserve">e-president are absent from a general </w:t>
      </w:r>
      <w:r w:rsidR="00B60D2A">
        <w:t>meeting</w:t>
      </w:r>
      <w:r>
        <w:t xml:space="preserve"> or unwilling to act, the members present shall elect one of their number to preside as chairperson at the meeting.</w:t>
      </w:r>
    </w:p>
    <w:p w:rsidR="008B03EC" w:rsidRPr="008C4845" w:rsidRDefault="00F84542" w:rsidP="008B03EC">
      <w:pPr>
        <w:pStyle w:val="Heading1"/>
        <w:tabs>
          <w:tab w:val="clear" w:pos="360"/>
        </w:tabs>
        <w:ind w:left="426" w:hanging="426"/>
        <w:rPr>
          <w:caps w:val="0"/>
        </w:rPr>
      </w:pPr>
      <w:bookmarkStart w:id="44" w:name="_Toc236905934"/>
      <w:r>
        <w:rPr>
          <w:caps w:val="0"/>
        </w:rPr>
        <w:t>Adjournment</w:t>
      </w:r>
      <w:bookmarkEnd w:id="44"/>
    </w:p>
    <w:p w:rsidR="0057747E" w:rsidRDefault="00074387" w:rsidP="005A0DAC">
      <w:pPr>
        <w:pStyle w:val="KHL2"/>
        <w:numPr>
          <w:ilvl w:val="0"/>
          <w:numId w:val="77"/>
        </w:numPr>
        <w:ind w:left="993" w:hanging="567"/>
      </w:pPr>
      <w:r>
        <w:t xml:space="preserve">The chairperson of a general </w:t>
      </w:r>
      <w:r w:rsidR="00074769">
        <w:t>meeting</w:t>
      </w:r>
      <w:r>
        <w:t xml:space="preserve"> at which a quorum is present may, with the consent of the majority of members present at the meeting, adjourn the meeting from time to time </w:t>
      </w:r>
      <w:r w:rsidR="00074769">
        <w:t>and</w:t>
      </w:r>
      <w:r>
        <w:t xml:space="preserve"> place to place, but no business shall be transacted at an adjourned meeting other than the business left unfinished at the meeting at which the adjournment took place.</w:t>
      </w:r>
    </w:p>
    <w:p w:rsidR="00074387" w:rsidRDefault="00074387" w:rsidP="005A0DAC">
      <w:pPr>
        <w:pStyle w:val="KHL2"/>
        <w:numPr>
          <w:ilvl w:val="0"/>
          <w:numId w:val="77"/>
        </w:numPr>
        <w:ind w:left="993" w:hanging="567"/>
      </w:pPr>
      <w:r>
        <w:lastRenderedPageBreak/>
        <w:t>Where a general meeting is adjourned for 14 day</w:t>
      </w:r>
      <w:r w:rsidR="00074769">
        <w:t>s or more, the secretary shall g</w:t>
      </w:r>
      <w:r>
        <w:t>ive written or oral notice of the adjournment meeting to each member of the Club, stating the place, date and time of the meeting and the nature of the business to be transacted at the meeting.</w:t>
      </w:r>
    </w:p>
    <w:p w:rsidR="00074387" w:rsidRDefault="00074387" w:rsidP="005A0DAC">
      <w:pPr>
        <w:pStyle w:val="KHL2"/>
        <w:numPr>
          <w:ilvl w:val="0"/>
          <w:numId w:val="77"/>
        </w:numPr>
        <w:ind w:left="993" w:hanging="567"/>
      </w:pPr>
      <w:r>
        <w:t>Except as provided in clauses (a) and (b), notice of an adjournment of general meeting or of the business to be transacted at an adjourned meeting is not required to be given.</w:t>
      </w:r>
    </w:p>
    <w:p w:rsidR="008B03EC" w:rsidRPr="008C4845" w:rsidRDefault="00F84542" w:rsidP="008B03EC">
      <w:pPr>
        <w:pStyle w:val="Heading1"/>
        <w:tabs>
          <w:tab w:val="clear" w:pos="360"/>
        </w:tabs>
        <w:ind w:left="426" w:hanging="426"/>
        <w:rPr>
          <w:caps w:val="0"/>
        </w:rPr>
      </w:pPr>
      <w:bookmarkStart w:id="45" w:name="_Toc236905935"/>
      <w:r>
        <w:rPr>
          <w:caps w:val="0"/>
        </w:rPr>
        <w:t>Making of Decisions</w:t>
      </w:r>
      <w:bookmarkEnd w:id="45"/>
    </w:p>
    <w:p w:rsidR="0057747E" w:rsidRDefault="00074387" w:rsidP="005A0DAC">
      <w:pPr>
        <w:pStyle w:val="KHL2"/>
        <w:numPr>
          <w:ilvl w:val="0"/>
          <w:numId w:val="57"/>
        </w:numPr>
        <w:ind w:left="993" w:hanging="567"/>
      </w:pPr>
      <w:r>
        <w:t>A question arisi</w:t>
      </w:r>
      <w:r w:rsidR="00074769">
        <w:t>ng at a general meetin</w:t>
      </w:r>
      <w:r>
        <w:t>g of the Club shall be determined on a show of hands, and unless before or on the declaration of the show of  hands a poll is demanded, a declaration by the chairperson that a resolution has, on a show of hands, been carried or carried unanimously or carried by a particular majority or lost, or an entry to that effect in the minute book of the Club, is evidence of the fact without proof of the number of the proportion of the votes recorded in favour of or against that resolution.</w:t>
      </w:r>
    </w:p>
    <w:p w:rsidR="00074387" w:rsidRDefault="00074387" w:rsidP="005A0DAC">
      <w:pPr>
        <w:pStyle w:val="KHL2"/>
        <w:numPr>
          <w:ilvl w:val="0"/>
          <w:numId w:val="57"/>
        </w:numPr>
        <w:ind w:left="993" w:hanging="567"/>
      </w:pPr>
      <w:r>
        <w:t>At a general meeting of the Club, a poll may be demanded by the chairperson or by not less than 3 members present in person or by proxy at the meeting.</w:t>
      </w:r>
    </w:p>
    <w:p w:rsidR="00074387" w:rsidRDefault="00074387" w:rsidP="005A0DAC">
      <w:pPr>
        <w:pStyle w:val="KHL2"/>
        <w:numPr>
          <w:ilvl w:val="0"/>
          <w:numId w:val="57"/>
        </w:numPr>
        <w:ind w:left="993" w:hanging="567"/>
      </w:pPr>
      <w:r>
        <w:t xml:space="preserve">Where a poll is demanded at a general </w:t>
      </w:r>
      <w:r w:rsidR="00E224B0">
        <w:t>meeting, the poll shall be taken</w:t>
      </w:r>
    </w:p>
    <w:p w:rsidR="00E224B0" w:rsidRDefault="00E224B0" w:rsidP="005A0DAC">
      <w:pPr>
        <w:pStyle w:val="KHL2"/>
        <w:numPr>
          <w:ilvl w:val="2"/>
          <w:numId w:val="24"/>
        </w:numPr>
        <w:ind w:left="1418" w:hanging="284"/>
      </w:pPr>
      <w:r>
        <w:t>Immediately in the case of a poll which relates to the election of the chairperson of the meeting or to the question of an adjournment; or</w:t>
      </w:r>
    </w:p>
    <w:p w:rsidR="008B03EC" w:rsidRDefault="00E224B0" w:rsidP="005A0DAC">
      <w:pPr>
        <w:pStyle w:val="KHL2"/>
        <w:numPr>
          <w:ilvl w:val="2"/>
          <w:numId w:val="24"/>
        </w:numPr>
        <w:ind w:left="1418" w:hanging="284"/>
      </w:pPr>
      <w:r>
        <w:t>In any case, in such manner and at such a time before the close of the meeting as the chairperson directs, and the resolution of the poll on the matter shall be deemed to be the resolution of the meeting on that matter.</w:t>
      </w:r>
    </w:p>
    <w:p w:rsidR="008B03EC" w:rsidRPr="008C4845" w:rsidRDefault="00F84542" w:rsidP="008B03EC">
      <w:pPr>
        <w:pStyle w:val="Heading1"/>
        <w:tabs>
          <w:tab w:val="clear" w:pos="360"/>
        </w:tabs>
        <w:ind w:left="426" w:hanging="426"/>
        <w:rPr>
          <w:caps w:val="0"/>
        </w:rPr>
      </w:pPr>
      <w:bookmarkStart w:id="46" w:name="_Toc236905936"/>
      <w:r>
        <w:rPr>
          <w:caps w:val="0"/>
        </w:rPr>
        <w:t>Special Resolution</w:t>
      </w:r>
      <w:bookmarkEnd w:id="46"/>
    </w:p>
    <w:p w:rsidR="008B03EC" w:rsidRDefault="00EF03B3" w:rsidP="005A0DAC">
      <w:pPr>
        <w:pStyle w:val="KHL2"/>
        <w:numPr>
          <w:ilvl w:val="0"/>
          <w:numId w:val="56"/>
        </w:numPr>
        <w:ind w:left="993" w:hanging="567"/>
      </w:pPr>
      <w:r>
        <w:t xml:space="preserve">A special resolution must be passed by a </w:t>
      </w:r>
      <w:r w:rsidR="003446CC">
        <w:t>general</w:t>
      </w:r>
      <w:r>
        <w:t xml:space="preserve"> meeting of the </w:t>
      </w:r>
      <w:r w:rsidR="000C6385">
        <w:t>Club</w:t>
      </w:r>
      <w:r>
        <w:t xml:space="preserve"> to effect the following changes:</w:t>
      </w:r>
    </w:p>
    <w:p w:rsidR="003446CC" w:rsidRDefault="003446CC" w:rsidP="005A0DAC">
      <w:pPr>
        <w:pStyle w:val="KHL2"/>
        <w:numPr>
          <w:ilvl w:val="0"/>
          <w:numId w:val="64"/>
        </w:numPr>
        <w:ind w:left="993" w:firstLine="0"/>
      </w:pPr>
      <w:r>
        <w:t xml:space="preserve">An alteration of the </w:t>
      </w:r>
      <w:r w:rsidR="000C6385">
        <w:t>Club</w:t>
      </w:r>
      <w:r w:rsidR="00641A16">
        <w:t>’</w:t>
      </w:r>
      <w:r>
        <w:t>s constitution.</w:t>
      </w:r>
    </w:p>
    <w:p w:rsidR="003446CC" w:rsidRDefault="003446CC" w:rsidP="005A0DAC">
      <w:pPr>
        <w:pStyle w:val="KHL2"/>
        <w:numPr>
          <w:ilvl w:val="0"/>
          <w:numId w:val="64"/>
        </w:numPr>
        <w:ind w:left="993" w:firstLine="0"/>
      </w:pPr>
      <w:r>
        <w:t xml:space="preserve">An alteration of or addition to the </w:t>
      </w:r>
      <w:r w:rsidR="000C6385">
        <w:t>Club</w:t>
      </w:r>
      <w:r w:rsidR="00641A16">
        <w:t>’</w:t>
      </w:r>
      <w:r>
        <w:t>s objects.</w:t>
      </w:r>
    </w:p>
    <w:p w:rsidR="003446CC" w:rsidRDefault="003446CC" w:rsidP="005A0DAC">
      <w:pPr>
        <w:pStyle w:val="KHL2"/>
        <w:numPr>
          <w:ilvl w:val="0"/>
          <w:numId w:val="64"/>
        </w:numPr>
        <w:ind w:left="993" w:firstLine="0"/>
      </w:pPr>
      <w:r>
        <w:t xml:space="preserve">An alteration of the </w:t>
      </w:r>
      <w:r w:rsidR="000C6385">
        <w:t>Club</w:t>
      </w:r>
      <w:r w:rsidR="00641A16">
        <w:t>’</w:t>
      </w:r>
      <w:r>
        <w:t>s name.</w:t>
      </w:r>
    </w:p>
    <w:p w:rsidR="003446CC" w:rsidRDefault="003446CC" w:rsidP="005A0DAC">
      <w:pPr>
        <w:pStyle w:val="KHL2"/>
        <w:numPr>
          <w:ilvl w:val="0"/>
          <w:numId w:val="64"/>
        </w:numPr>
        <w:ind w:left="993" w:firstLine="0"/>
      </w:pPr>
      <w:r>
        <w:t>An a</w:t>
      </w:r>
      <w:r w:rsidR="00641A16">
        <w:t>ma</w:t>
      </w:r>
      <w:r>
        <w:t>lgamation with another incorporation or association.</w:t>
      </w:r>
    </w:p>
    <w:p w:rsidR="003446CC" w:rsidRDefault="003446CC" w:rsidP="005A0DAC">
      <w:pPr>
        <w:pStyle w:val="KHL2"/>
        <w:numPr>
          <w:ilvl w:val="0"/>
          <w:numId w:val="64"/>
        </w:numPr>
        <w:ind w:left="993" w:firstLine="0"/>
      </w:pPr>
      <w:r>
        <w:t xml:space="preserve">To voluntarily wind up the </w:t>
      </w:r>
      <w:r w:rsidR="000C6385">
        <w:t>Club</w:t>
      </w:r>
      <w:r>
        <w:t xml:space="preserve"> and distribute its property.</w:t>
      </w:r>
    </w:p>
    <w:p w:rsidR="003446CC" w:rsidRDefault="003446CC" w:rsidP="005A0DAC">
      <w:pPr>
        <w:pStyle w:val="KHL2"/>
        <w:numPr>
          <w:ilvl w:val="0"/>
          <w:numId w:val="64"/>
        </w:numPr>
        <w:ind w:left="993" w:firstLine="0"/>
      </w:pPr>
      <w:r>
        <w:t>To apply for registration as a company or co-operative.</w:t>
      </w:r>
    </w:p>
    <w:p w:rsidR="003446CC" w:rsidRDefault="003446CC" w:rsidP="005A0DAC">
      <w:pPr>
        <w:pStyle w:val="KHL2"/>
        <w:numPr>
          <w:ilvl w:val="0"/>
          <w:numId w:val="56"/>
        </w:numPr>
        <w:ind w:left="993" w:hanging="567"/>
      </w:pPr>
      <w:r>
        <w:t xml:space="preserve">A resolution of the association is a special resolution if – </w:t>
      </w:r>
    </w:p>
    <w:p w:rsidR="003446CC" w:rsidRDefault="003446CC" w:rsidP="005A0DAC">
      <w:pPr>
        <w:pStyle w:val="KHL2"/>
        <w:numPr>
          <w:ilvl w:val="0"/>
          <w:numId w:val="65"/>
        </w:numPr>
        <w:ind w:left="1418" w:hanging="425"/>
      </w:pPr>
      <w:r>
        <w:t xml:space="preserve">It is passed by a majority which comprises not less than three-quarters of such members of the </w:t>
      </w:r>
      <w:r w:rsidR="000C6385">
        <w:t>Club</w:t>
      </w:r>
      <w:r>
        <w:t xml:space="preserve"> as, being entitled under these rules so to do, vote in person or by proxy at a general meeting of which not less than 21 </w:t>
      </w:r>
      <w:r w:rsidR="000D481C">
        <w:t>days’</w:t>
      </w:r>
      <w:r>
        <w:t xml:space="preserve"> written notice specifying the intention to propose the resolution was given in accordance with these rules; or</w:t>
      </w:r>
    </w:p>
    <w:p w:rsidR="003446CC" w:rsidRDefault="003446CC" w:rsidP="005A0DAC">
      <w:pPr>
        <w:pStyle w:val="KHL2"/>
        <w:numPr>
          <w:ilvl w:val="0"/>
          <w:numId w:val="65"/>
        </w:numPr>
        <w:ind w:left="1418" w:hanging="425"/>
      </w:pPr>
      <w:r>
        <w:t>Where it is made to appear to the commission that it is not possible or practicable for the resolution to be passed in the manner specified by the commission.</w:t>
      </w:r>
    </w:p>
    <w:p w:rsidR="008B03EC" w:rsidRPr="008C4845" w:rsidRDefault="008B03EC" w:rsidP="008B03EC">
      <w:pPr>
        <w:pStyle w:val="Heading1"/>
        <w:tabs>
          <w:tab w:val="clear" w:pos="360"/>
        </w:tabs>
        <w:ind w:left="426" w:hanging="426"/>
        <w:rPr>
          <w:caps w:val="0"/>
        </w:rPr>
      </w:pPr>
      <w:bookmarkStart w:id="47" w:name="_Toc236905937"/>
      <w:r>
        <w:rPr>
          <w:caps w:val="0"/>
        </w:rPr>
        <w:lastRenderedPageBreak/>
        <w:t>Voting</w:t>
      </w:r>
      <w:bookmarkEnd w:id="47"/>
    </w:p>
    <w:p w:rsidR="0057747E" w:rsidRDefault="00761DA2" w:rsidP="005A0DAC">
      <w:pPr>
        <w:pStyle w:val="KHL2"/>
        <w:numPr>
          <w:ilvl w:val="0"/>
          <w:numId w:val="66"/>
        </w:numPr>
        <w:ind w:left="993" w:hanging="567"/>
      </w:pPr>
      <w:r>
        <w:t xml:space="preserve">Upon any question arising at a general meeting of the </w:t>
      </w:r>
      <w:r w:rsidR="000C6385">
        <w:t>Club</w:t>
      </w:r>
      <w:r w:rsidR="00F358A3">
        <w:t xml:space="preserve"> a member has, </w:t>
      </w:r>
      <w:r>
        <w:t>subject to any qualification contained within Rule 8(b) one vote only.</w:t>
      </w:r>
    </w:p>
    <w:p w:rsidR="00761DA2" w:rsidRDefault="00761DA2" w:rsidP="005A0DAC">
      <w:pPr>
        <w:pStyle w:val="KHL2"/>
        <w:numPr>
          <w:ilvl w:val="0"/>
          <w:numId w:val="66"/>
        </w:numPr>
        <w:ind w:left="993" w:hanging="567"/>
      </w:pPr>
      <w:r>
        <w:t>All vote</w:t>
      </w:r>
      <w:r w:rsidR="00325C80">
        <w:t>s</w:t>
      </w:r>
      <w:r>
        <w:t xml:space="preserve"> shall be given personally or by proxy but no member may hold more than five proxies.</w:t>
      </w:r>
    </w:p>
    <w:p w:rsidR="00761DA2" w:rsidRDefault="00761DA2" w:rsidP="005A0DAC">
      <w:pPr>
        <w:pStyle w:val="KHL2"/>
        <w:numPr>
          <w:ilvl w:val="0"/>
          <w:numId w:val="66"/>
        </w:numPr>
        <w:ind w:left="993" w:hanging="567"/>
      </w:pPr>
      <w:r>
        <w:t>In the case of an equality of votes on a question at a general meeting, the chairperson of the meeting is entitled to exercise a second or casting vote.</w:t>
      </w:r>
    </w:p>
    <w:p w:rsidR="00761DA2" w:rsidRDefault="00761DA2" w:rsidP="005A0DAC">
      <w:pPr>
        <w:pStyle w:val="KHL2"/>
        <w:numPr>
          <w:ilvl w:val="0"/>
          <w:numId w:val="66"/>
        </w:numPr>
        <w:ind w:left="993" w:hanging="567"/>
      </w:pPr>
      <w:r>
        <w:t xml:space="preserve">A member or proxy is not entitled to vote at any general meeting of the </w:t>
      </w:r>
      <w:r w:rsidR="000C6385">
        <w:t>Club</w:t>
      </w:r>
      <w:r>
        <w:t xml:space="preserve"> unless all money due and payable by the member or proxy to the </w:t>
      </w:r>
      <w:r w:rsidR="000C6385">
        <w:t>Club</w:t>
      </w:r>
      <w:r>
        <w:t xml:space="preserve"> has been paid, other than the amount of the annual subscription payable in respect of the then current year.</w:t>
      </w:r>
    </w:p>
    <w:p w:rsidR="000F07A4" w:rsidRDefault="00F84542" w:rsidP="00761DA2">
      <w:pPr>
        <w:pStyle w:val="Heading1"/>
        <w:tabs>
          <w:tab w:val="clear" w:pos="360"/>
        </w:tabs>
        <w:ind w:left="426" w:hanging="426"/>
        <w:rPr>
          <w:caps w:val="0"/>
        </w:rPr>
      </w:pPr>
      <w:bookmarkStart w:id="48" w:name="_Toc236905938"/>
      <w:r>
        <w:rPr>
          <w:caps w:val="0"/>
        </w:rPr>
        <w:t>Appointment of Proxies</w:t>
      </w:r>
      <w:bookmarkEnd w:id="48"/>
    </w:p>
    <w:p w:rsidR="00761DA2" w:rsidRPr="00761DA2" w:rsidRDefault="00761DA2" w:rsidP="00F358A3">
      <w:pPr>
        <w:pStyle w:val="KHL2"/>
        <w:numPr>
          <w:ilvl w:val="0"/>
          <w:numId w:val="67"/>
        </w:numPr>
        <w:ind w:left="993" w:hanging="567"/>
      </w:pPr>
      <w:r w:rsidRPr="00761DA2">
        <w:t>Each member shall be entitled to appoint another member as proxy by notice given to the secretary no later than 24 hours before the time of the meeting in respect of which the proxy is appointed.</w:t>
      </w:r>
    </w:p>
    <w:p w:rsidR="00761DA2" w:rsidRPr="00B1032D" w:rsidRDefault="00761DA2" w:rsidP="00F358A3">
      <w:pPr>
        <w:pStyle w:val="KHL2"/>
        <w:numPr>
          <w:ilvl w:val="0"/>
          <w:numId w:val="66"/>
        </w:numPr>
        <w:ind w:left="993" w:hanging="567"/>
      </w:pPr>
      <w:r w:rsidRPr="00B1032D">
        <w:t>The notice appointing the proxy shall be in the form set out in the appendix to these rules.</w:t>
      </w:r>
    </w:p>
    <w:p w:rsidR="000F07A4" w:rsidRPr="0049215C" w:rsidRDefault="000F07A4" w:rsidP="000F07A4">
      <w:pPr>
        <w:pStyle w:val="Heading1"/>
        <w:numPr>
          <w:ilvl w:val="0"/>
          <w:numId w:val="0"/>
        </w:numPr>
        <w:rPr>
          <w:rFonts w:ascii="Arial" w:hAnsi="Arial" w:cs="Arial"/>
        </w:rPr>
      </w:pPr>
      <w:bookmarkStart w:id="49" w:name="_Toc236905939"/>
      <w:r>
        <w:rPr>
          <w:rFonts w:ascii="Arial" w:hAnsi="Arial" w:cs="Arial"/>
          <w:caps w:val="0"/>
        </w:rPr>
        <w:t>Part 8 Miscellaneous</w:t>
      </w:r>
      <w:bookmarkEnd w:id="49"/>
    </w:p>
    <w:p w:rsidR="008B03EC" w:rsidRPr="008C4845" w:rsidRDefault="00F84542" w:rsidP="008B03EC">
      <w:pPr>
        <w:pStyle w:val="Heading1"/>
        <w:tabs>
          <w:tab w:val="clear" w:pos="360"/>
        </w:tabs>
        <w:ind w:left="426" w:hanging="426"/>
        <w:rPr>
          <w:caps w:val="0"/>
        </w:rPr>
      </w:pPr>
      <w:bookmarkStart w:id="50" w:name="_Toc236905940"/>
      <w:r>
        <w:rPr>
          <w:caps w:val="0"/>
        </w:rPr>
        <w:t>Club Officer</w:t>
      </w:r>
      <w:bookmarkEnd w:id="50"/>
    </w:p>
    <w:p w:rsidR="0057747E" w:rsidRDefault="000F07A4" w:rsidP="00F358A3">
      <w:pPr>
        <w:pStyle w:val="KHL2"/>
        <w:numPr>
          <w:ilvl w:val="0"/>
          <w:numId w:val="55"/>
        </w:numPr>
        <w:ind w:left="993" w:hanging="567"/>
      </w:pPr>
      <w:r>
        <w:t xml:space="preserve">The Committee </w:t>
      </w:r>
      <w:r w:rsidR="00BF79E8">
        <w:t>shall en</w:t>
      </w:r>
      <w:r w:rsidR="00B75FB5">
        <w:t xml:space="preserve">sure that a member of the </w:t>
      </w:r>
      <w:r w:rsidR="000C6385">
        <w:t>Club</w:t>
      </w:r>
      <w:r w:rsidR="00BF79E8">
        <w:t xml:space="preserve"> is appointed public officer.</w:t>
      </w:r>
    </w:p>
    <w:p w:rsidR="00BF79E8" w:rsidRDefault="00BF79E8" w:rsidP="00F358A3">
      <w:pPr>
        <w:pStyle w:val="KHL2"/>
        <w:numPr>
          <w:ilvl w:val="0"/>
          <w:numId w:val="55"/>
        </w:numPr>
        <w:ind w:left="993" w:hanging="567"/>
      </w:pPr>
      <w:r>
        <w:t>The committee may at any time remove the public officer and appoint a new p</w:t>
      </w:r>
      <w:r w:rsidR="00325C80">
        <w:t>ublic officer,</w:t>
      </w:r>
    </w:p>
    <w:p w:rsidR="008B03EC" w:rsidRPr="008C4845" w:rsidRDefault="007B1F54" w:rsidP="008B03EC">
      <w:pPr>
        <w:pStyle w:val="Heading1"/>
        <w:tabs>
          <w:tab w:val="clear" w:pos="360"/>
        </w:tabs>
        <w:ind w:left="426" w:hanging="426"/>
        <w:rPr>
          <w:caps w:val="0"/>
        </w:rPr>
      </w:pPr>
      <w:bookmarkStart w:id="51" w:name="_Toc236905941"/>
      <w:r>
        <w:rPr>
          <w:caps w:val="0"/>
        </w:rPr>
        <w:t>P</w:t>
      </w:r>
      <w:r w:rsidR="00F84542">
        <w:rPr>
          <w:caps w:val="0"/>
        </w:rPr>
        <w:t>atron</w:t>
      </w:r>
      <w:bookmarkEnd w:id="51"/>
      <w:r w:rsidR="00F84542">
        <w:rPr>
          <w:caps w:val="0"/>
        </w:rPr>
        <w:t xml:space="preserve"> </w:t>
      </w:r>
    </w:p>
    <w:p w:rsidR="000F07A4" w:rsidRDefault="000F07A4" w:rsidP="00F358A3">
      <w:pPr>
        <w:pStyle w:val="KHL2"/>
        <w:numPr>
          <w:ilvl w:val="0"/>
          <w:numId w:val="54"/>
        </w:numPr>
        <w:ind w:left="993" w:hanging="567"/>
      </w:pPr>
      <w:r>
        <w:t xml:space="preserve">A Patron of the </w:t>
      </w:r>
      <w:r w:rsidR="000C6385">
        <w:t>Club</w:t>
      </w:r>
      <w:r>
        <w:t xml:space="preserve"> may be elected at the Annual General Meeting</w:t>
      </w:r>
    </w:p>
    <w:p w:rsidR="000F07A4" w:rsidRDefault="000F07A4" w:rsidP="00F358A3">
      <w:pPr>
        <w:pStyle w:val="KHL2"/>
        <w:numPr>
          <w:ilvl w:val="0"/>
          <w:numId w:val="54"/>
        </w:numPr>
        <w:ind w:left="993" w:hanging="567"/>
      </w:pPr>
      <w:r>
        <w:t xml:space="preserve">The provisions of rule 21 hereof will apply in respect of nominations for the position of patron of the </w:t>
      </w:r>
      <w:r w:rsidR="000C6385">
        <w:t>Club</w:t>
      </w:r>
      <w:r>
        <w:t>.</w:t>
      </w:r>
    </w:p>
    <w:p w:rsidR="008B03EC" w:rsidRDefault="000F07A4" w:rsidP="00F358A3">
      <w:pPr>
        <w:pStyle w:val="KHL2"/>
        <w:numPr>
          <w:ilvl w:val="0"/>
          <w:numId w:val="54"/>
        </w:numPr>
        <w:ind w:left="993" w:hanging="567"/>
      </w:pPr>
      <w:r>
        <w:t>The Patron is eligible for election to the committee and to hold a position on the committee concurrently with the position of patron.</w:t>
      </w:r>
    </w:p>
    <w:p w:rsidR="008B03EC" w:rsidRPr="008C4845" w:rsidRDefault="00F84542" w:rsidP="008B03EC">
      <w:pPr>
        <w:pStyle w:val="Heading1"/>
        <w:tabs>
          <w:tab w:val="clear" w:pos="360"/>
        </w:tabs>
        <w:ind w:left="426" w:hanging="426"/>
        <w:rPr>
          <w:caps w:val="0"/>
        </w:rPr>
      </w:pPr>
      <w:bookmarkStart w:id="52" w:name="_Toc236905942"/>
      <w:r>
        <w:rPr>
          <w:caps w:val="0"/>
        </w:rPr>
        <w:t>Insurance</w:t>
      </w:r>
      <w:bookmarkEnd w:id="52"/>
    </w:p>
    <w:p w:rsidR="00EE3ADF" w:rsidRDefault="00EE3ADF" w:rsidP="00F358A3">
      <w:pPr>
        <w:pStyle w:val="KHL2"/>
        <w:numPr>
          <w:ilvl w:val="0"/>
          <w:numId w:val="53"/>
        </w:numPr>
        <w:ind w:left="993" w:hanging="567"/>
      </w:pPr>
      <w:r>
        <w:t xml:space="preserve">The </w:t>
      </w:r>
      <w:r w:rsidR="000C6385">
        <w:t>Club</w:t>
      </w:r>
      <w:r>
        <w:t xml:space="preserve"> shall effect and maintain</w:t>
      </w:r>
      <w:r w:rsidR="00B1032D">
        <w:t xml:space="preserve"> insurance pursuant to section </w:t>
      </w:r>
      <w:r>
        <w:t>44 of the Act.</w:t>
      </w:r>
    </w:p>
    <w:p w:rsidR="0057747E" w:rsidRDefault="00EE3ADF" w:rsidP="00F358A3">
      <w:pPr>
        <w:pStyle w:val="KHL2"/>
        <w:numPr>
          <w:ilvl w:val="0"/>
          <w:numId w:val="53"/>
        </w:numPr>
        <w:ind w:left="993" w:hanging="567"/>
      </w:pPr>
      <w:r>
        <w:t xml:space="preserve">In addition to the insurance required under clause (a) the </w:t>
      </w:r>
      <w:r w:rsidR="000C6385">
        <w:t>Club</w:t>
      </w:r>
      <w:r>
        <w:t xml:space="preserve"> may effect and maintain other insurance.</w:t>
      </w:r>
    </w:p>
    <w:p w:rsidR="008B03EC" w:rsidRPr="008C4845" w:rsidRDefault="00F84542" w:rsidP="008B03EC">
      <w:pPr>
        <w:pStyle w:val="Heading1"/>
        <w:tabs>
          <w:tab w:val="clear" w:pos="360"/>
        </w:tabs>
        <w:ind w:left="426" w:hanging="426"/>
        <w:rPr>
          <w:caps w:val="0"/>
        </w:rPr>
      </w:pPr>
      <w:bookmarkStart w:id="53" w:name="_Toc236905943"/>
      <w:r>
        <w:rPr>
          <w:caps w:val="0"/>
        </w:rPr>
        <w:t>Funds - Source</w:t>
      </w:r>
      <w:bookmarkEnd w:id="53"/>
    </w:p>
    <w:p w:rsidR="00EE3ADF" w:rsidRDefault="00EE3ADF" w:rsidP="00F358A3">
      <w:pPr>
        <w:pStyle w:val="KHL2"/>
        <w:numPr>
          <w:ilvl w:val="0"/>
          <w:numId w:val="52"/>
        </w:numPr>
        <w:ind w:left="993" w:hanging="567"/>
      </w:pPr>
      <w:r>
        <w:t xml:space="preserve">The funds of the </w:t>
      </w:r>
      <w:r w:rsidR="000C6385">
        <w:t>Club</w:t>
      </w:r>
      <w:r>
        <w:t xml:space="preserve"> shall be derived from entrance fees and annual subscriptions of members, donations and, subject to any resolution of members passed in general meeting, such other sources as the committee determines</w:t>
      </w:r>
    </w:p>
    <w:p w:rsidR="00EE3ADF" w:rsidRDefault="00EE3ADF" w:rsidP="00F358A3">
      <w:pPr>
        <w:pStyle w:val="KHL2"/>
        <w:numPr>
          <w:ilvl w:val="0"/>
          <w:numId w:val="52"/>
        </w:numPr>
        <w:ind w:left="993" w:hanging="567"/>
      </w:pPr>
      <w:r>
        <w:lastRenderedPageBreak/>
        <w:t xml:space="preserve">All money received by the </w:t>
      </w:r>
      <w:r w:rsidR="000C6385">
        <w:t>Club</w:t>
      </w:r>
      <w:r>
        <w:t xml:space="preserve"> shall be deposited as soon as practicable and without deduction to the credit of the </w:t>
      </w:r>
      <w:r w:rsidR="000C6385">
        <w:t>Club</w:t>
      </w:r>
      <w:r>
        <w:t>’s bank account</w:t>
      </w:r>
    </w:p>
    <w:p w:rsidR="0057747E" w:rsidRDefault="00EE3ADF" w:rsidP="00F358A3">
      <w:pPr>
        <w:pStyle w:val="KHL2"/>
        <w:numPr>
          <w:ilvl w:val="0"/>
          <w:numId w:val="52"/>
        </w:numPr>
        <w:ind w:left="993" w:hanging="567"/>
      </w:pPr>
      <w:r>
        <w:t xml:space="preserve">The </w:t>
      </w:r>
      <w:r w:rsidR="000C6385">
        <w:t>Club</w:t>
      </w:r>
      <w:r>
        <w:t xml:space="preserve"> shall as soon as practicable after receiving any money, issue an appropriate receipt.</w:t>
      </w:r>
    </w:p>
    <w:p w:rsidR="008B03EC" w:rsidRPr="008C4845" w:rsidRDefault="00F84542" w:rsidP="008B03EC">
      <w:pPr>
        <w:pStyle w:val="Heading1"/>
        <w:tabs>
          <w:tab w:val="clear" w:pos="360"/>
        </w:tabs>
        <w:ind w:left="426" w:hanging="426"/>
        <w:rPr>
          <w:caps w:val="0"/>
        </w:rPr>
      </w:pPr>
      <w:bookmarkStart w:id="54" w:name="_Toc236905944"/>
      <w:r>
        <w:rPr>
          <w:caps w:val="0"/>
        </w:rPr>
        <w:t>Funds Management</w:t>
      </w:r>
      <w:bookmarkEnd w:id="54"/>
      <w:r>
        <w:rPr>
          <w:caps w:val="0"/>
        </w:rPr>
        <w:t xml:space="preserve"> </w:t>
      </w:r>
    </w:p>
    <w:p w:rsidR="0057747E" w:rsidRDefault="000F07A4" w:rsidP="00F358A3">
      <w:pPr>
        <w:pStyle w:val="KHL2"/>
        <w:numPr>
          <w:ilvl w:val="0"/>
          <w:numId w:val="51"/>
        </w:numPr>
        <w:ind w:left="993" w:hanging="567"/>
      </w:pPr>
      <w:r>
        <w:t xml:space="preserve">Subject to </w:t>
      </w:r>
      <w:r w:rsidR="00641A16">
        <w:t xml:space="preserve">any resolution passed by the Club in </w:t>
      </w:r>
      <w:r w:rsidR="00325C80">
        <w:t xml:space="preserve">a </w:t>
      </w:r>
      <w:r w:rsidR="00641A16">
        <w:t>general meeting, the funds of the Club shall be used in accordance in pursuance of the objects of the club in such manner as the committee determines.</w:t>
      </w:r>
    </w:p>
    <w:p w:rsidR="008B03EC" w:rsidRDefault="000D481C" w:rsidP="00F358A3">
      <w:pPr>
        <w:pStyle w:val="KHL2"/>
        <w:numPr>
          <w:ilvl w:val="0"/>
          <w:numId w:val="51"/>
        </w:numPr>
        <w:ind w:left="993" w:hanging="567"/>
      </w:pPr>
      <w:r>
        <w:t>All cheques</w:t>
      </w:r>
      <w:r w:rsidR="00641A16">
        <w:t>, drafts, bills of exchange, promissory notes and other negotiable instruments shall be signed by any two of the President, Secretary or Treasurer.</w:t>
      </w:r>
    </w:p>
    <w:p w:rsidR="008B03EC" w:rsidRPr="008C4845" w:rsidRDefault="00F84542" w:rsidP="008B03EC">
      <w:pPr>
        <w:pStyle w:val="Heading1"/>
        <w:tabs>
          <w:tab w:val="clear" w:pos="360"/>
        </w:tabs>
        <w:ind w:left="426" w:hanging="426"/>
        <w:rPr>
          <w:caps w:val="0"/>
        </w:rPr>
      </w:pPr>
      <w:bookmarkStart w:id="55" w:name="_Toc236905945"/>
      <w:r>
        <w:rPr>
          <w:caps w:val="0"/>
        </w:rPr>
        <w:t>Alteration of Objects and Rules</w:t>
      </w:r>
      <w:bookmarkEnd w:id="55"/>
    </w:p>
    <w:p w:rsidR="008B03EC" w:rsidRDefault="00DB38E0" w:rsidP="00F358A3">
      <w:pPr>
        <w:pStyle w:val="KHL2"/>
        <w:numPr>
          <w:ilvl w:val="0"/>
          <w:numId w:val="0"/>
        </w:numPr>
        <w:ind w:left="426"/>
      </w:pPr>
      <w:r>
        <w:t>The statement of objects and these rules may only be altered, rescinded or added to only by a special resolution of the Club.</w:t>
      </w:r>
    </w:p>
    <w:p w:rsidR="008B03EC" w:rsidRPr="008C4845" w:rsidRDefault="00F84542" w:rsidP="008B03EC">
      <w:pPr>
        <w:pStyle w:val="Heading1"/>
        <w:tabs>
          <w:tab w:val="clear" w:pos="360"/>
        </w:tabs>
        <w:ind w:left="426" w:hanging="426"/>
        <w:rPr>
          <w:caps w:val="0"/>
        </w:rPr>
      </w:pPr>
      <w:bookmarkStart w:id="56" w:name="_Toc236905946"/>
      <w:r>
        <w:rPr>
          <w:caps w:val="0"/>
        </w:rPr>
        <w:t>Custody of Books, Etc.</w:t>
      </w:r>
      <w:bookmarkEnd w:id="56"/>
    </w:p>
    <w:p w:rsidR="0057747E" w:rsidRDefault="00DB38E0" w:rsidP="00F358A3">
      <w:pPr>
        <w:pStyle w:val="KHL2"/>
        <w:numPr>
          <w:ilvl w:val="0"/>
          <w:numId w:val="0"/>
        </w:numPr>
        <w:ind w:left="426"/>
      </w:pPr>
      <w:r>
        <w:t>Except as otherwise provided by these rules, the public officer shall keep in his or her custody under his or her control all records, books, and other documents relating to the</w:t>
      </w:r>
      <w:r w:rsidR="00B1032D">
        <w:t xml:space="preserve"> </w:t>
      </w:r>
      <w:r w:rsidR="00B1032D" w:rsidRPr="007B1F54">
        <w:t>Club</w:t>
      </w:r>
      <w:r>
        <w:t>.</w:t>
      </w:r>
    </w:p>
    <w:p w:rsidR="008B03EC" w:rsidRPr="008C4845" w:rsidRDefault="00F84542" w:rsidP="008B03EC">
      <w:pPr>
        <w:pStyle w:val="Heading1"/>
        <w:tabs>
          <w:tab w:val="clear" w:pos="360"/>
        </w:tabs>
        <w:ind w:left="426" w:hanging="426"/>
        <w:rPr>
          <w:caps w:val="0"/>
        </w:rPr>
      </w:pPr>
      <w:bookmarkStart w:id="57" w:name="_Toc236905947"/>
      <w:r>
        <w:rPr>
          <w:caps w:val="0"/>
        </w:rPr>
        <w:t xml:space="preserve">Inspection of Books, </w:t>
      </w:r>
      <w:bookmarkEnd w:id="57"/>
      <w:r w:rsidR="000D481C">
        <w:rPr>
          <w:caps w:val="0"/>
        </w:rPr>
        <w:t>etc.</w:t>
      </w:r>
    </w:p>
    <w:p w:rsidR="0057747E" w:rsidRDefault="00B60711" w:rsidP="005A0DAC">
      <w:pPr>
        <w:pStyle w:val="KHL2"/>
        <w:numPr>
          <w:ilvl w:val="0"/>
          <w:numId w:val="50"/>
        </w:numPr>
        <w:ind w:left="993" w:hanging="567"/>
      </w:pPr>
      <w:r>
        <w:t xml:space="preserve">Membership records, books and other documents of the Club shall be open to inspection, free of charge, by a member of the </w:t>
      </w:r>
      <w:r w:rsidR="000C6385">
        <w:t>Club</w:t>
      </w:r>
      <w:r>
        <w:t xml:space="preserve"> at any reasonable hour.</w:t>
      </w:r>
      <w:r w:rsidR="0057747E">
        <w:t xml:space="preserve"> </w:t>
      </w:r>
    </w:p>
    <w:p w:rsidR="00B60711" w:rsidRDefault="00B60711" w:rsidP="005A0DAC">
      <w:pPr>
        <w:pStyle w:val="KHL2"/>
        <w:numPr>
          <w:ilvl w:val="0"/>
          <w:numId w:val="50"/>
        </w:numPr>
        <w:ind w:left="993" w:hanging="567"/>
      </w:pPr>
      <w:r>
        <w:t xml:space="preserve">A copy of this constitution and any amendments thereto shall be available to all financial members of the </w:t>
      </w:r>
      <w:r w:rsidR="000C6385">
        <w:t>Club</w:t>
      </w:r>
      <w:r>
        <w:t>.</w:t>
      </w:r>
    </w:p>
    <w:p w:rsidR="008B03EC" w:rsidRPr="008C4845" w:rsidRDefault="00F84542" w:rsidP="008B03EC">
      <w:pPr>
        <w:pStyle w:val="Heading1"/>
        <w:tabs>
          <w:tab w:val="clear" w:pos="360"/>
        </w:tabs>
        <w:ind w:left="426" w:hanging="426"/>
        <w:rPr>
          <w:caps w:val="0"/>
        </w:rPr>
      </w:pPr>
      <w:bookmarkStart w:id="58" w:name="_Toc236905948"/>
      <w:r>
        <w:rPr>
          <w:caps w:val="0"/>
        </w:rPr>
        <w:t xml:space="preserve">Service </w:t>
      </w:r>
      <w:r w:rsidR="000D481C">
        <w:rPr>
          <w:caps w:val="0"/>
        </w:rPr>
        <w:t>of</w:t>
      </w:r>
      <w:r>
        <w:rPr>
          <w:caps w:val="0"/>
        </w:rPr>
        <w:t xml:space="preserve"> Notices</w:t>
      </w:r>
      <w:bookmarkEnd w:id="58"/>
    </w:p>
    <w:p w:rsidR="0057747E" w:rsidRDefault="00E14142" w:rsidP="00F358A3">
      <w:pPr>
        <w:pStyle w:val="KHL2"/>
        <w:numPr>
          <w:ilvl w:val="0"/>
          <w:numId w:val="49"/>
        </w:numPr>
        <w:ind w:left="993" w:hanging="567"/>
      </w:pPr>
      <w:r>
        <w:t xml:space="preserve">For the purpose of these rules, a notice may be served by or on behalf of the </w:t>
      </w:r>
      <w:r w:rsidR="000C6385">
        <w:t>Club</w:t>
      </w:r>
      <w:r>
        <w:t xml:space="preserve"> upon any member either personally or by sending it by post to the member at the member</w:t>
      </w:r>
      <w:r w:rsidR="006D6906">
        <w:t>’</w:t>
      </w:r>
      <w:r>
        <w:t>s address shown in the register of members</w:t>
      </w:r>
      <w:r w:rsidR="00325C80">
        <w:t>, or</w:t>
      </w:r>
    </w:p>
    <w:p w:rsidR="008B03EC" w:rsidRDefault="00E14142" w:rsidP="00F358A3">
      <w:pPr>
        <w:pStyle w:val="KHL2"/>
        <w:numPr>
          <w:ilvl w:val="0"/>
          <w:numId w:val="49"/>
        </w:numPr>
        <w:ind w:left="993" w:hanging="567"/>
      </w:pPr>
      <w:r>
        <w:t>Where a document is sent to a person by properly addressing, prepaying and posting to the person a letter containing the document, the document shall, unless the contrary is proved, be deemed for the purposes of these rules to have been served on the person at the time at which the letter would have been delivered in the ordinary course of post.</w:t>
      </w:r>
    </w:p>
    <w:p w:rsidR="008B03EC" w:rsidRPr="008C4845" w:rsidRDefault="00F84542" w:rsidP="008B03EC">
      <w:pPr>
        <w:pStyle w:val="Heading1"/>
        <w:tabs>
          <w:tab w:val="clear" w:pos="360"/>
        </w:tabs>
        <w:ind w:left="426" w:hanging="426"/>
        <w:rPr>
          <w:caps w:val="0"/>
        </w:rPr>
      </w:pPr>
      <w:bookmarkStart w:id="59" w:name="_Toc236905949"/>
      <w:r>
        <w:rPr>
          <w:caps w:val="0"/>
        </w:rPr>
        <w:t>Surplus Property</w:t>
      </w:r>
      <w:bookmarkEnd w:id="59"/>
    </w:p>
    <w:p w:rsidR="0057747E" w:rsidRPr="00F358A3" w:rsidRDefault="00B1032D" w:rsidP="00F358A3">
      <w:pPr>
        <w:pStyle w:val="KHL2"/>
        <w:numPr>
          <w:ilvl w:val="0"/>
          <w:numId w:val="48"/>
        </w:numPr>
        <w:ind w:left="993" w:hanging="567"/>
      </w:pPr>
      <w:r w:rsidRPr="00F358A3">
        <w:t>T</w:t>
      </w:r>
      <w:r w:rsidR="00E14142" w:rsidRPr="00F358A3">
        <w:t xml:space="preserve">he Club </w:t>
      </w:r>
      <w:r w:rsidR="00325C80" w:rsidRPr="00F358A3">
        <w:t>may, by special resolution at a special meeting specifically called for that purpose</w:t>
      </w:r>
      <w:r w:rsidRPr="00F358A3">
        <w:t xml:space="preserve">, </w:t>
      </w:r>
      <w:r w:rsidR="00325C80" w:rsidRPr="00F358A3">
        <w:t xml:space="preserve">nominate </w:t>
      </w:r>
      <w:r w:rsidR="00E14142" w:rsidRPr="00F358A3">
        <w:t xml:space="preserve">an incorporated association as the association in which </w:t>
      </w:r>
      <w:r w:rsidR="00325C80" w:rsidRPr="00F358A3">
        <w:t xml:space="preserve">it </w:t>
      </w:r>
      <w:r w:rsidR="00E14142" w:rsidRPr="00F358A3">
        <w:t>is</w:t>
      </w:r>
      <w:r w:rsidR="000D481C">
        <w:t xml:space="preserve"> to vest its surplus property,</w:t>
      </w:r>
      <w:r w:rsidR="00E14142" w:rsidRPr="00F358A3">
        <w:t xml:space="preserve"> pursuant to section 53(2) of the </w:t>
      </w:r>
      <w:r w:rsidR="00325C80" w:rsidRPr="00F358A3">
        <w:t>A</w:t>
      </w:r>
      <w:r w:rsidR="00E14142" w:rsidRPr="00F358A3">
        <w:t>ct in the event of the winding up of the cancellation of the incorporation of the Club.</w:t>
      </w:r>
    </w:p>
    <w:p w:rsidR="00B1032D" w:rsidRPr="00F358A3" w:rsidRDefault="00E14142" w:rsidP="00F358A3">
      <w:pPr>
        <w:pStyle w:val="KHL2"/>
        <w:numPr>
          <w:ilvl w:val="0"/>
          <w:numId w:val="48"/>
        </w:numPr>
        <w:ind w:left="993" w:hanging="567"/>
      </w:pPr>
      <w:r w:rsidRPr="00F358A3">
        <w:lastRenderedPageBreak/>
        <w:t>The incorporated association so nominated shall be one which fulfils the requirements specified in section 53(2)(a)-(c) of the Act.</w:t>
      </w:r>
      <w:r w:rsidR="00B1032D" w:rsidRPr="00F358A3">
        <w:rPr>
          <w:i/>
        </w:rPr>
        <w:t xml:space="preserve">  </w:t>
      </w:r>
    </w:p>
    <w:p w:rsidR="008B03EC" w:rsidRPr="000F07A4" w:rsidRDefault="003757F3" w:rsidP="000F07A4">
      <w:pPr>
        <w:pStyle w:val="Heading1"/>
        <w:numPr>
          <w:ilvl w:val="0"/>
          <w:numId w:val="0"/>
        </w:numPr>
        <w:rPr>
          <w:rFonts w:ascii="Arial" w:hAnsi="Arial" w:cs="Arial"/>
        </w:rPr>
      </w:pPr>
      <w:bookmarkStart w:id="60" w:name="_Toc236905950"/>
      <w:r>
        <w:rPr>
          <w:rFonts w:ascii="Arial" w:hAnsi="Arial" w:cs="Arial"/>
          <w:caps w:val="0"/>
        </w:rPr>
        <w:t>Part 9 Club Racing Program and Rules</w:t>
      </w:r>
      <w:bookmarkEnd w:id="60"/>
    </w:p>
    <w:p w:rsidR="008B03EC" w:rsidRPr="008C4845" w:rsidRDefault="00F84542" w:rsidP="008B03EC">
      <w:pPr>
        <w:pStyle w:val="Heading1"/>
        <w:tabs>
          <w:tab w:val="clear" w:pos="360"/>
        </w:tabs>
        <w:ind w:left="426" w:hanging="426"/>
        <w:rPr>
          <w:caps w:val="0"/>
        </w:rPr>
      </w:pPr>
      <w:bookmarkStart w:id="61" w:name="_Toc236905951"/>
      <w:r>
        <w:rPr>
          <w:caps w:val="0"/>
        </w:rPr>
        <w:t xml:space="preserve">Club Racing Program </w:t>
      </w:r>
      <w:r w:rsidR="00C67998">
        <w:rPr>
          <w:caps w:val="0"/>
        </w:rPr>
        <w:t>and</w:t>
      </w:r>
      <w:r>
        <w:rPr>
          <w:caps w:val="0"/>
        </w:rPr>
        <w:t xml:space="preserve"> Rules</w:t>
      </w:r>
      <w:bookmarkEnd w:id="61"/>
    </w:p>
    <w:p w:rsidR="008B03EC" w:rsidRDefault="000D4521" w:rsidP="00F358A3">
      <w:pPr>
        <w:pStyle w:val="KHL2"/>
        <w:numPr>
          <w:ilvl w:val="0"/>
          <w:numId w:val="69"/>
        </w:numPr>
        <w:ind w:left="993" w:hanging="567"/>
      </w:pPr>
      <w:r w:rsidRPr="0027444B">
        <w:t xml:space="preserve">The committee shall discuss and formulate the road racing season programme and the track season programme for the forthcoming season and submit the same to a general </w:t>
      </w:r>
      <w:r w:rsidR="0027444B" w:rsidRPr="0027444B">
        <w:t xml:space="preserve">committee </w:t>
      </w:r>
      <w:r w:rsidRPr="0027444B">
        <w:t xml:space="preserve">meeting of the </w:t>
      </w:r>
      <w:r w:rsidR="000C6385" w:rsidRPr="0027444B">
        <w:t>Club</w:t>
      </w:r>
      <w:r w:rsidRPr="0027444B">
        <w:t xml:space="preserve"> for discussion before final adoption.</w:t>
      </w:r>
    </w:p>
    <w:p w:rsidR="008B03EC" w:rsidRPr="008C4845" w:rsidRDefault="00F84542" w:rsidP="008B03EC">
      <w:pPr>
        <w:pStyle w:val="Heading1"/>
        <w:tabs>
          <w:tab w:val="clear" w:pos="360"/>
        </w:tabs>
        <w:ind w:left="426" w:hanging="426"/>
        <w:rPr>
          <w:caps w:val="0"/>
        </w:rPr>
      </w:pPr>
      <w:bookmarkStart w:id="62" w:name="_Toc236905952"/>
      <w:r>
        <w:rPr>
          <w:caps w:val="0"/>
        </w:rPr>
        <w:t xml:space="preserve">Withholding </w:t>
      </w:r>
      <w:r w:rsidR="000D481C">
        <w:rPr>
          <w:caps w:val="0"/>
        </w:rPr>
        <w:t>of</w:t>
      </w:r>
      <w:r>
        <w:rPr>
          <w:caps w:val="0"/>
        </w:rPr>
        <w:t xml:space="preserve"> Prizes and Trophies</w:t>
      </w:r>
      <w:bookmarkEnd w:id="62"/>
    </w:p>
    <w:p w:rsidR="008B03EC" w:rsidRDefault="000D4521" w:rsidP="005A0DAC">
      <w:pPr>
        <w:pStyle w:val="KHL2"/>
        <w:numPr>
          <w:ilvl w:val="0"/>
          <w:numId w:val="70"/>
        </w:numPr>
        <w:ind w:left="993" w:hanging="567"/>
      </w:pPr>
      <w:r>
        <w:t>No prizes, trophies, or open orders will be given to any member who is in debt to the Club, and if necessary, any</w:t>
      </w:r>
      <w:r w:rsidR="0027444B">
        <w:t xml:space="preserve"> funds and allocation for prizes</w:t>
      </w:r>
      <w:r>
        <w:t>, trophies or open orders to that member may be used to discharge that member’s debt.</w:t>
      </w:r>
    </w:p>
    <w:p w:rsidR="008B03EC" w:rsidRPr="008C4845" w:rsidRDefault="00F84542" w:rsidP="008B03EC">
      <w:pPr>
        <w:pStyle w:val="Heading1"/>
        <w:tabs>
          <w:tab w:val="clear" w:pos="360"/>
        </w:tabs>
        <w:ind w:left="426" w:hanging="426"/>
        <w:rPr>
          <w:caps w:val="0"/>
        </w:rPr>
      </w:pPr>
      <w:bookmarkStart w:id="63" w:name="_Toc236905953"/>
      <w:r>
        <w:rPr>
          <w:caps w:val="0"/>
        </w:rPr>
        <w:t>Amendment of Club Racing Rules</w:t>
      </w:r>
      <w:bookmarkEnd w:id="63"/>
    </w:p>
    <w:p w:rsidR="0027444B" w:rsidRPr="007B1F54" w:rsidRDefault="0027444B" w:rsidP="005A0DAC">
      <w:pPr>
        <w:pStyle w:val="KHL2"/>
        <w:numPr>
          <w:ilvl w:val="0"/>
          <w:numId w:val="78"/>
        </w:numPr>
        <w:ind w:left="993" w:hanging="567"/>
      </w:pPr>
      <w:r w:rsidRPr="007B1F54">
        <w:t xml:space="preserve">The club rules </w:t>
      </w:r>
      <w:r w:rsidR="000D481C" w:rsidRPr="007B1F54">
        <w:t>shall be</w:t>
      </w:r>
      <w:r w:rsidRPr="007B1F54">
        <w:t xml:space="preserve"> those of </w:t>
      </w:r>
      <w:r w:rsidR="009417DA">
        <w:t>AusCycling</w:t>
      </w:r>
      <w:r w:rsidR="001C453D" w:rsidRPr="001C453D">
        <w:t xml:space="preserve"> </w:t>
      </w:r>
      <w:r w:rsidR="001C453D">
        <w:t>AusCycling</w:t>
      </w:r>
      <w:r w:rsidRPr="007B1F54">
        <w:t>, except t</w:t>
      </w:r>
      <w:r w:rsidR="007B1F54">
        <w:t xml:space="preserve">hat </w:t>
      </w:r>
      <w:r w:rsidRPr="007B1F54">
        <w:t>The Club reserves the right to amend or add to those rules, for Club races which it promotes and directs, as may be deemed necessary from time to time, provided that:</w:t>
      </w:r>
    </w:p>
    <w:p w:rsidR="000C6E9D" w:rsidRPr="007B1F54" w:rsidRDefault="000C6E9D" w:rsidP="005A0DAC">
      <w:pPr>
        <w:pStyle w:val="KHL2"/>
        <w:numPr>
          <w:ilvl w:val="1"/>
          <w:numId w:val="78"/>
        </w:numPr>
        <w:ind w:left="1560" w:hanging="426"/>
      </w:pPr>
      <w:r w:rsidRPr="007B1F54">
        <w:t>Proper notice is given to all members of such changes; and</w:t>
      </w:r>
    </w:p>
    <w:p w:rsidR="0027444B" w:rsidRPr="007B1F54" w:rsidRDefault="000C6E9D" w:rsidP="005A0DAC">
      <w:pPr>
        <w:pStyle w:val="KHL2"/>
        <w:numPr>
          <w:ilvl w:val="1"/>
          <w:numId w:val="78"/>
        </w:numPr>
        <w:ind w:left="1560" w:hanging="426"/>
      </w:pPr>
      <w:r w:rsidRPr="007B1F54">
        <w:t xml:space="preserve">if any Club rule is in conflict with that set forth by </w:t>
      </w:r>
      <w:r w:rsidR="001C453D">
        <w:t>AusCycling</w:t>
      </w:r>
      <w:r w:rsidR="00325C80" w:rsidRPr="007B1F54">
        <w:t>,</w:t>
      </w:r>
      <w:r w:rsidRPr="007B1F54">
        <w:t xml:space="preserve"> the latter shall take precedence.</w:t>
      </w:r>
    </w:p>
    <w:p w:rsidR="00FD0002" w:rsidRDefault="00FD0002">
      <w:pPr>
        <w:rPr>
          <w:rFonts w:ascii="Arial" w:hAnsi="Arial" w:cs="Arial"/>
          <w:sz w:val="22"/>
          <w:szCs w:val="22"/>
        </w:rPr>
      </w:pPr>
      <w:r>
        <w:br w:type="page"/>
      </w:r>
    </w:p>
    <w:p w:rsidR="009508ED" w:rsidRDefault="009508ED" w:rsidP="009508ED">
      <w:pPr>
        <w:pStyle w:val="Heading1"/>
        <w:numPr>
          <w:ilvl w:val="0"/>
          <w:numId w:val="0"/>
        </w:numPr>
        <w:rPr>
          <w:rFonts w:ascii="Arial" w:hAnsi="Arial" w:cs="Arial"/>
          <w:caps w:val="0"/>
        </w:rPr>
      </w:pPr>
      <w:bookmarkStart w:id="64" w:name="_Toc236905954"/>
      <w:r w:rsidRPr="00FD0002">
        <w:rPr>
          <w:rFonts w:ascii="Arial" w:hAnsi="Arial" w:cs="Arial"/>
          <w:caps w:val="0"/>
        </w:rPr>
        <w:lastRenderedPageBreak/>
        <w:t>Appendix #</w:t>
      </w:r>
      <w:r w:rsidR="000C6E9D">
        <w:rPr>
          <w:rFonts w:ascii="Arial" w:hAnsi="Arial" w:cs="Arial"/>
          <w:caps w:val="0"/>
        </w:rPr>
        <w:t>1</w:t>
      </w:r>
      <w:bookmarkEnd w:id="64"/>
    </w:p>
    <w:p w:rsidR="009508ED" w:rsidRPr="00FD0002" w:rsidRDefault="009508ED" w:rsidP="009508ED">
      <w:pPr>
        <w:rPr>
          <w:b/>
          <w:sz w:val="28"/>
        </w:rPr>
      </w:pPr>
      <w:r>
        <w:rPr>
          <w:b/>
          <w:sz w:val="28"/>
        </w:rPr>
        <w:t>[Rule 40</w:t>
      </w:r>
      <w:r w:rsidRPr="00FD0002">
        <w:rPr>
          <w:b/>
          <w:sz w:val="28"/>
        </w:rPr>
        <w:t>]</w:t>
      </w:r>
    </w:p>
    <w:p w:rsidR="009508ED" w:rsidRPr="00FD0002" w:rsidRDefault="009508ED" w:rsidP="009508ED">
      <w:pPr>
        <w:rPr>
          <w:b/>
          <w:sz w:val="28"/>
        </w:rPr>
      </w:pPr>
    </w:p>
    <w:p w:rsidR="009508ED" w:rsidRDefault="009508ED" w:rsidP="009508ED">
      <w:pPr>
        <w:rPr>
          <w:b/>
          <w:sz w:val="28"/>
        </w:rPr>
      </w:pPr>
      <w:r>
        <w:rPr>
          <w:b/>
          <w:sz w:val="28"/>
        </w:rPr>
        <w:t>Form of Appointment of Proxy</w:t>
      </w:r>
    </w:p>
    <w:p w:rsidR="009508ED" w:rsidRDefault="009508ED" w:rsidP="009508ED">
      <w:pPr>
        <w:rPr>
          <w:b/>
          <w:sz w:val="28"/>
        </w:rPr>
      </w:pPr>
    </w:p>
    <w:tbl>
      <w:tblPr>
        <w:tblW w:w="0" w:type="auto"/>
        <w:tblLook w:val="04A0"/>
      </w:tblPr>
      <w:tblGrid>
        <w:gridCol w:w="1951"/>
        <w:gridCol w:w="2126"/>
        <w:gridCol w:w="426"/>
        <w:gridCol w:w="1897"/>
        <w:gridCol w:w="3172"/>
      </w:tblGrid>
      <w:tr w:rsidR="009508ED" w:rsidRPr="00FD0002" w:rsidTr="00546752">
        <w:trPr>
          <w:trHeight w:val="397"/>
        </w:trPr>
        <w:tc>
          <w:tcPr>
            <w:tcW w:w="1951" w:type="dxa"/>
          </w:tcPr>
          <w:p w:rsidR="009508ED" w:rsidRPr="00546752" w:rsidRDefault="009508ED" w:rsidP="00546752">
            <w:pPr>
              <w:spacing w:before="120" w:after="120" w:line="276" w:lineRule="auto"/>
              <w:rPr>
                <w:b/>
                <w:sz w:val="22"/>
                <w:szCs w:val="22"/>
              </w:rPr>
            </w:pPr>
            <w:r w:rsidRPr="00546752">
              <w:rPr>
                <w:b/>
                <w:sz w:val="22"/>
                <w:szCs w:val="22"/>
              </w:rPr>
              <w:t>I</w:t>
            </w:r>
          </w:p>
        </w:tc>
        <w:tc>
          <w:tcPr>
            <w:tcW w:w="4449" w:type="dxa"/>
            <w:gridSpan w:val="3"/>
            <w:tcBorders>
              <w:bottom w:val="single" w:sz="4" w:space="0" w:color="auto"/>
            </w:tcBorders>
          </w:tcPr>
          <w:p w:rsidR="009508ED" w:rsidRPr="00546752" w:rsidRDefault="009508ED" w:rsidP="00546752">
            <w:pPr>
              <w:spacing w:before="120" w:after="120" w:line="276" w:lineRule="auto"/>
              <w:rPr>
                <w:sz w:val="24"/>
                <w:szCs w:val="24"/>
              </w:rPr>
            </w:pPr>
          </w:p>
        </w:tc>
        <w:tc>
          <w:tcPr>
            <w:tcW w:w="3172" w:type="dxa"/>
            <w:tcBorders>
              <w:bottom w:val="single" w:sz="4" w:space="0" w:color="auto"/>
            </w:tcBorders>
          </w:tcPr>
          <w:p w:rsidR="009508ED" w:rsidRPr="00546752" w:rsidRDefault="009508ED" w:rsidP="00546752">
            <w:pPr>
              <w:spacing w:before="120" w:after="120" w:line="276" w:lineRule="auto"/>
              <w:rPr>
                <w:sz w:val="28"/>
              </w:rPr>
            </w:pPr>
          </w:p>
        </w:tc>
      </w:tr>
      <w:tr w:rsidR="009508ED" w:rsidRPr="00FD0002" w:rsidTr="00546752">
        <w:trPr>
          <w:trHeight w:val="397"/>
        </w:trPr>
        <w:tc>
          <w:tcPr>
            <w:tcW w:w="1951" w:type="dxa"/>
          </w:tcPr>
          <w:p w:rsidR="009508ED" w:rsidRPr="00546752" w:rsidRDefault="009508ED" w:rsidP="00546752">
            <w:pPr>
              <w:spacing w:before="120" w:after="120" w:line="276" w:lineRule="auto"/>
              <w:rPr>
                <w:b/>
                <w:sz w:val="22"/>
                <w:szCs w:val="22"/>
              </w:rPr>
            </w:pPr>
          </w:p>
        </w:tc>
        <w:tc>
          <w:tcPr>
            <w:tcW w:w="4449" w:type="dxa"/>
            <w:gridSpan w:val="3"/>
            <w:tcBorders>
              <w:top w:val="single" w:sz="4" w:space="0" w:color="auto"/>
            </w:tcBorders>
          </w:tcPr>
          <w:p w:rsidR="009508ED" w:rsidRPr="00546752" w:rsidRDefault="009508ED" w:rsidP="00546752">
            <w:pPr>
              <w:spacing w:before="120" w:after="120" w:line="276" w:lineRule="auto"/>
              <w:rPr>
                <w:sz w:val="24"/>
                <w:szCs w:val="24"/>
              </w:rPr>
            </w:pPr>
            <w:r w:rsidRPr="00546752">
              <w:rPr>
                <w:sz w:val="24"/>
                <w:szCs w:val="24"/>
              </w:rPr>
              <w:t>Full name</w:t>
            </w:r>
          </w:p>
        </w:tc>
        <w:tc>
          <w:tcPr>
            <w:tcW w:w="3172" w:type="dxa"/>
            <w:tcBorders>
              <w:top w:val="single" w:sz="4" w:space="0" w:color="auto"/>
            </w:tcBorders>
          </w:tcPr>
          <w:p w:rsidR="009508ED" w:rsidRPr="00546752" w:rsidRDefault="009508ED" w:rsidP="00546752">
            <w:pPr>
              <w:spacing w:before="120" w:after="120" w:line="276" w:lineRule="auto"/>
              <w:rPr>
                <w:sz w:val="18"/>
                <w:szCs w:val="18"/>
              </w:rPr>
            </w:pPr>
          </w:p>
        </w:tc>
      </w:tr>
      <w:tr w:rsidR="009508ED" w:rsidRPr="00FD0002" w:rsidTr="00546752">
        <w:trPr>
          <w:trHeight w:val="397"/>
        </w:trPr>
        <w:tc>
          <w:tcPr>
            <w:tcW w:w="1951" w:type="dxa"/>
          </w:tcPr>
          <w:p w:rsidR="009508ED" w:rsidRPr="00546752" w:rsidRDefault="009508ED" w:rsidP="00546752">
            <w:pPr>
              <w:spacing w:before="120" w:after="120" w:line="276" w:lineRule="auto"/>
              <w:rPr>
                <w:b/>
                <w:sz w:val="22"/>
                <w:szCs w:val="22"/>
              </w:rPr>
            </w:pPr>
            <w:r w:rsidRPr="00546752">
              <w:rPr>
                <w:b/>
                <w:sz w:val="22"/>
                <w:szCs w:val="22"/>
              </w:rPr>
              <w:t>Of</w:t>
            </w:r>
          </w:p>
        </w:tc>
        <w:tc>
          <w:tcPr>
            <w:tcW w:w="4449" w:type="dxa"/>
            <w:gridSpan w:val="3"/>
            <w:tcBorders>
              <w:bottom w:val="single" w:sz="4" w:space="0" w:color="auto"/>
            </w:tcBorders>
          </w:tcPr>
          <w:p w:rsidR="009508ED" w:rsidRPr="00546752" w:rsidRDefault="009508ED" w:rsidP="00546752">
            <w:pPr>
              <w:spacing w:before="120" w:after="120" w:line="276" w:lineRule="auto"/>
              <w:rPr>
                <w:sz w:val="24"/>
                <w:szCs w:val="24"/>
              </w:rPr>
            </w:pPr>
          </w:p>
        </w:tc>
        <w:tc>
          <w:tcPr>
            <w:tcW w:w="3172" w:type="dxa"/>
            <w:tcBorders>
              <w:bottom w:val="single" w:sz="4" w:space="0" w:color="auto"/>
            </w:tcBorders>
          </w:tcPr>
          <w:p w:rsidR="009508ED" w:rsidRPr="00546752" w:rsidRDefault="009508ED" w:rsidP="00546752">
            <w:pPr>
              <w:spacing w:before="120" w:after="120" w:line="276" w:lineRule="auto"/>
              <w:rPr>
                <w:sz w:val="28"/>
              </w:rPr>
            </w:pPr>
          </w:p>
        </w:tc>
      </w:tr>
      <w:tr w:rsidR="009508ED" w:rsidRPr="009508ED" w:rsidTr="00546752">
        <w:trPr>
          <w:trHeight w:val="397"/>
        </w:trPr>
        <w:tc>
          <w:tcPr>
            <w:tcW w:w="1951" w:type="dxa"/>
          </w:tcPr>
          <w:p w:rsidR="009508ED" w:rsidRPr="00546752" w:rsidRDefault="009508ED" w:rsidP="00546752">
            <w:pPr>
              <w:spacing w:before="120" w:after="120" w:line="276" w:lineRule="auto"/>
              <w:rPr>
                <w:b/>
                <w:sz w:val="22"/>
                <w:szCs w:val="22"/>
              </w:rPr>
            </w:pPr>
          </w:p>
        </w:tc>
        <w:tc>
          <w:tcPr>
            <w:tcW w:w="4449" w:type="dxa"/>
            <w:gridSpan w:val="3"/>
            <w:tcBorders>
              <w:top w:val="single" w:sz="4" w:space="0" w:color="auto"/>
            </w:tcBorders>
          </w:tcPr>
          <w:p w:rsidR="009508ED" w:rsidRPr="00546752" w:rsidRDefault="00F41EE2" w:rsidP="00546752">
            <w:pPr>
              <w:spacing w:before="120" w:after="120" w:line="276" w:lineRule="auto"/>
              <w:rPr>
                <w:sz w:val="24"/>
                <w:szCs w:val="24"/>
              </w:rPr>
            </w:pPr>
            <w:r w:rsidRPr="00546752">
              <w:rPr>
                <w:sz w:val="24"/>
                <w:szCs w:val="24"/>
              </w:rPr>
              <w:t>A</w:t>
            </w:r>
            <w:r w:rsidR="009508ED" w:rsidRPr="00546752">
              <w:rPr>
                <w:sz w:val="24"/>
                <w:szCs w:val="24"/>
              </w:rPr>
              <w:t>ddress</w:t>
            </w:r>
          </w:p>
        </w:tc>
        <w:tc>
          <w:tcPr>
            <w:tcW w:w="3172" w:type="dxa"/>
            <w:tcBorders>
              <w:top w:val="single" w:sz="4" w:space="0" w:color="auto"/>
            </w:tcBorders>
          </w:tcPr>
          <w:p w:rsidR="009508ED" w:rsidRPr="00546752" w:rsidRDefault="009508ED" w:rsidP="00546752">
            <w:pPr>
              <w:spacing w:before="120" w:after="120" w:line="276" w:lineRule="auto"/>
              <w:rPr>
                <w:b/>
                <w:sz w:val="18"/>
                <w:szCs w:val="18"/>
              </w:rPr>
            </w:pPr>
          </w:p>
        </w:tc>
      </w:tr>
      <w:tr w:rsidR="003C5478" w:rsidRPr="003C5478" w:rsidTr="00546752">
        <w:trPr>
          <w:trHeight w:val="397"/>
        </w:trPr>
        <w:tc>
          <w:tcPr>
            <w:tcW w:w="9572" w:type="dxa"/>
            <w:gridSpan w:val="5"/>
          </w:tcPr>
          <w:p w:rsidR="003C5478" w:rsidRPr="00546752" w:rsidRDefault="003C5478" w:rsidP="00546752">
            <w:pPr>
              <w:spacing w:before="120" w:after="120" w:line="276" w:lineRule="auto"/>
              <w:rPr>
                <w:sz w:val="24"/>
              </w:rPr>
            </w:pPr>
            <w:r w:rsidRPr="00546752">
              <w:rPr>
                <w:sz w:val="24"/>
              </w:rPr>
              <w:t>Being a member of Penrith Cycling Club Incorporated hereby appoint:</w:t>
            </w:r>
          </w:p>
        </w:tc>
      </w:tr>
      <w:tr w:rsidR="009508ED" w:rsidRPr="00FD0002" w:rsidTr="00546752">
        <w:trPr>
          <w:trHeight w:val="397"/>
        </w:trPr>
        <w:tc>
          <w:tcPr>
            <w:tcW w:w="1951" w:type="dxa"/>
          </w:tcPr>
          <w:p w:rsidR="009508ED" w:rsidRPr="00546752" w:rsidRDefault="009508ED" w:rsidP="00546752">
            <w:pPr>
              <w:spacing w:before="120" w:after="120" w:line="276" w:lineRule="auto"/>
              <w:rPr>
                <w:b/>
                <w:sz w:val="22"/>
                <w:szCs w:val="22"/>
              </w:rPr>
            </w:pPr>
            <w:r w:rsidRPr="00546752">
              <w:rPr>
                <w:b/>
                <w:sz w:val="22"/>
                <w:szCs w:val="22"/>
              </w:rPr>
              <w:t>Full name of proxy</w:t>
            </w:r>
          </w:p>
        </w:tc>
        <w:tc>
          <w:tcPr>
            <w:tcW w:w="4449" w:type="dxa"/>
            <w:gridSpan w:val="3"/>
            <w:tcBorders>
              <w:bottom w:val="single" w:sz="4" w:space="0" w:color="auto"/>
            </w:tcBorders>
          </w:tcPr>
          <w:p w:rsidR="009508ED" w:rsidRPr="00546752" w:rsidRDefault="009508ED" w:rsidP="00546752">
            <w:pPr>
              <w:spacing w:before="120" w:after="120" w:line="276" w:lineRule="auto"/>
              <w:rPr>
                <w:sz w:val="24"/>
                <w:szCs w:val="24"/>
              </w:rPr>
            </w:pPr>
          </w:p>
        </w:tc>
        <w:tc>
          <w:tcPr>
            <w:tcW w:w="3172" w:type="dxa"/>
            <w:tcBorders>
              <w:bottom w:val="single" w:sz="4" w:space="0" w:color="auto"/>
            </w:tcBorders>
          </w:tcPr>
          <w:p w:rsidR="009508ED" w:rsidRPr="00546752" w:rsidRDefault="009508ED" w:rsidP="00546752">
            <w:pPr>
              <w:spacing w:before="120" w:after="120" w:line="276" w:lineRule="auto"/>
              <w:rPr>
                <w:sz w:val="28"/>
              </w:rPr>
            </w:pPr>
          </w:p>
        </w:tc>
      </w:tr>
      <w:tr w:rsidR="009508ED" w:rsidRPr="00FD0002" w:rsidTr="00546752">
        <w:trPr>
          <w:trHeight w:val="397"/>
        </w:trPr>
        <w:tc>
          <w:tcPr>
            <w:tcW w:w="1951" w:type="dxa"/>
          </w:tcPr>
          <w:p w:rsidR="009508ED" w:rsidRPr="00546752" w:rsidRDefault="003C5478" w:rsidP="00546752">
            <w:pPr>
              <w:spacing w:before="120" w:after="120" w:line="276" w:lineRule="auto"/>
              <w:rPr>
                <w:b/>
                <w:sz w:val="22"/>
                <w:szCs w:val="22"/>
              </w:rPr>
            </w:pPr>
            <w:r w:rsidRPr="00546752">
              <w:rPr>
                <w:b/>
                <w:sz w:val="22"/>
                <w:szCs w:val="22"/>
              </w:rPr>
              <w:t>Of</w:t>
            </w:r>
          </w:p>
        </w:tc>
        <w:tc>
          <w:tcPr>
            <w:tcW w:w="4449" w:type="dxa"/>
            <w:gridSpan w:val="3"/>
            <w:tcBorders>
              <w:bottom w:val="single" w:sz="4" w:space="0" w:color="auto"/>
            </w:tcBorders>
          </w:tcPr>
          <w:p w:rsidR="009508ED" w:rsidRPr="00546752" w:rsidRDefault="009508ED" w:rsidP="00546752">
            <w:pPr>
              <w:spacing w:before="120" w:after="120" w:line="276" w:lineRule="auto"/>
              <w:rPr>
                <w:sz w:val="24"/>
                <w:szCs w:val="24"/>
              </w:rPr>
            </w:pPr>
          </w:p>
        </w:tc>
        <w:tc>
          <w:tcPr>
            <w:tcW w:w="3172" w:type="dxa"/>
            <w:tcBorders>
              <w:bottom w:val="single" w:sz="4" w:space="0" w:color="auto"/>
            </w:tcBorders>
          </w:tcPr>
          <w:p w:rsidR="009508ED" w:rsidRPr="00546752" w:rsidRDefault="009508ED" w:rsidP="00546752">
            <w:pPr>
              <w:spacing w:before="120" w:after="120" w:line="276" w:lineRule="auto"/>
              <w:rPr>
                <w:sz w:val="28"/>
              </w:rPr>
            </w:pPr>
          </w:p>
        </w:tc>
      </w:tr>
      <w:tr w:rsidR="009508ED" w:rsidRPr="00FD0002" w:rsidTr="00546752">
        <w:trPr>
          <w:trHeight w:val="397"/>
        </w:trPr>
        <w:tc>
          <w:tcPr>
            <w:tcW w:w="1951" w:type="dxa"/>
          </w:tcPr>
          <w:p w:rsidR="009508ED" w:rsidRPr="00546752" w:rsidRDefault="009508ED" w:rsidP="00546752">
            <w:pPr>
              <w:spacing w:before="120" w:after="120" w:line="276" w:lineRule="auto"/>
              <w:rPr>
                <w:b/>
                <w:sz w:val="22"/>
                <w:szCs w:val="22"/>
              </w:rPr>
            </w:pPr>
          </w:p>
        </w:tc>
        <w:tc>
          <w:tcPr>
            <w:tcW w:w="4449" w:type="dxa"/>
            <w:gridSpan w:val="3"/>
            <w:tcBorders>
              <w:top w:val="single" w:sz="4" w:space="0" w:color="auto"/>
            </w:tcBorders>
          </w:tcPr>
          <w:p w:rsidR="009508ED" w:rsidRPr="00546752" w:rsidRDefault="00CA38F3" w:rsidP="00546752">
            <w:pPr>
              <w:spacing w:before="120" w:after="120" w:line="276" w:lineRule="auto"/>
              <w:rPr>
                <w:sz w:val="24"/>
                <w:szCs w:val="24"/>
              </w:rPr>
            </w:pPr>
            <w:r w:rsidRPr="00546752">
              <w:rPr>
                <w:sz w:val="22"/>
                <w:szCs w:val="22"/>
              </w:rPr>
              <w:t>Address</w:t>
            </w:r>
          </w:p>
        </w:tc>
        <w:tc>
          <w:tcPr>
            <w:tcW w:w="3172" w:type="dxa"/>
            <w:tcBorders>
              <w:top w:val="single" w:sz="4" w:space="0" w:color="auto"/>
            </w:tcBorders>
          </w:tcPr>
          <w:p w:rsidR="009508ED" w:rsidRPr="00546752" w:rsidRDefault="009508ED" w:rsidP="00546752">
            <w:pPr>
              <w:spacing w:before="120" w:after="120" w:line="276" w:lineRule="auto"/>
              <w:rPr>
                <w:sz w:val="28"/>
              </w:rPr>
            </w:pPr>
          </w:p>
        </w:tc>
      </w:tr>
      <w:tr w:rsidR="003C5478" w:rsidRPr="00FD0002" w:rsidTr="00546752">
        <w:trPr>
          <w:trHeight w:val="397"/>
        </w:trPr>
        <w:tc>
          <w:tcPr>
            <w:tcW w:w="9572" w:type="dxa"/>
            <w:gridSpan w:val="5"/>
          </w:tcPr>
          <w:p w:rsidR="003C5478" w:rsidRPr="00546752" w:rsidRDefault="003C5478" w:rsidP="00546752">
            <w:pPr>
              <w:spacing w:before="120" w:after="120" w:line="276" w:lineRule="auto"/>
              <w:rPr>
                <w:sz w:val="28"/>
              </w:rPr>
            </w:pPr>
            <w:r w:rsidRPr="00546752">
              <w:rPr>
                <w:sz w:val="24"/>
                <w:szCs w:val="24"/>
              </w:rPr>
              <w:t xml:space="preserve">Being a Member of the Penrith Cycling Cub </w:t>
            </w:r>
            <w:r w:rsidR="000C6E9D" w:rsidRPr="00546752">
              <w:rPr>
                <w:sz w:val="24"/>
                <w:szCs w:val="24"/>
              </w:rPr>
              <w:t>I</w:t>
            </w:r>
            <w:r w:rsidRPr="00546752">
              <w:rPr>
                <w:sz w:val="24"/>
                <w:szCs w:val="24"/>
              </w:rPr>
              <w:t>ncorporated, as my proxy to vote for me on my behalf at the general meeting of the association (</w:t>
            </w:r>
            <w:r w:rsidR="000C6E9D" w:rsidRPr="00546752">
              <w:rPr>
                <w:sz w:val="24"/>
                <w:szCs w:val="24"/>
              </w:rPr>
              <w:t xml:space="preserve">Annual General </w:t>
            </w:r>
            <w:r w:rsidRPr="00546752">
              <w:rPr>
                <w:sz w:val="24"/>
                <w:szCs w:val="24"/>
              </w:rPr>
              <w:t xml:space="preserve">Meeting, </w:t>
            </w:r>
            <w:r w:rsidR="000C6E9D" w:rsidRPr="00546752">
              <w:rPr>
                <w:sz w:val="24"/>
                <w:szCs w:val="24"/>
              </w:rPr>
              <w:t xml:space="preserve">General Meeting </w:t>
            </w:r>
            <w:r w:rsidRPr="00546752">
              <w:rPr>
                <w:sz w:val="24"/>
                <w:szCs w:val="24"/>
              </w:rPr>
              <w:t xml:space="preserve">or </w:t>
            </w:r>
            <w:r w:rsidR="000C6E9D" w:rsidRPr="00546752">
              <w:rPr>
                <w:sz w:val="24"/>
                <w:szCs w:val="24"/>
              </w:rPr>
              <w:t xml:space="preserve">Special General Meeting </w:t>
            </w:r>
            <w:r w:rsidRPr="00546752">
              <w:rPr>
                <w:sz w:val="24"/>
                <w:szCs w:val="24"/>
              </w:rPr>
              <w:t xml:space="preserve">as the case may be) to be held on the </w:t>
            </w:r>
          </w:p>
        </w:tc>
      </w:tr>
      <w:tr w:rsidR="003C5478" w:rsidRPr="003C5478" w:rsidTr="00546752">
        <w:trPr>
          <w:trHeight w:val="397"/>
        </w:trPr>
        <w:tc>
          <w:tcPr>
            <w:tcW w:w="4503" w:type="dxa"/>
            <w:gridSpan w:val="3"/>
          </w:tcPr>
          <w:p w:rsidR="003C5478" w:rsidRPr="00546752" w:rsidRDefault="003C5478" w:rsidP="00546752">
            <w:pPr>
              <w:tabs>
                <w:tab w:val="left" w:pos="2550"/>
              </w:tabs>
              <w:spacing w:before="120" w:after="120" w:line="276" w:lineRule="auto"/>
              <w:rPr>
                <w:sz w:val="24"/>
                <w:szCs w:val="24"/>
              </w:rPr>
            </w:pPr>
            <w:r w:rsidRPr="00546752">
              <w:rPr>
                <w:sz w:val="24"/>
                <w:szCs w:val="24"/>
              </w:rPr>
              <w:t xml:space="preserve"> </w:t>
            </w:r>
            <w:r w:rsidRPr="00546752">
              <w:rPr>
                <w:sz w:val="24"/>
                <w:szCs w:val="24"/>
              </w:rPr>
              <w:tab/>
              <w:t>Day of</w:t>
            </w:r>
          </w:p>
        </w:tc>
        <w:tc>
          <w:tcPr>
            <w:tcW w:w="5069" w:type="dxa"/>
            <w:gridSpan w:val="2"/>
          </w:tcPr>
          <w:p w:rsidR="003C5478" w:rsidRPr="00546752" w:rsidRDefault="003C5478" w:rsidP="00325C80">
            <w:pPr>
              <w:tabs>
                <w:tab w:val="left" w:pos="2922"/>
              </w:tabs>
              <w:spacing w:before="120" w:after="120" w:line="276" w:lineRule="auto"/>
              <w:rPr>
                <w:sz w:val="24"/>
                <w:szCs w:val="24"/>
              </w:rPr>
            </w:pPr>
            <w:r w:rsidRPr="00546752">
              <w:rPr>
                <w:sz w:val="24"/>
                <w:szCs w:val="24"/>
              </w:rPr>
              <w:tab/>
              <w:t xml:space="preserve">, </w:t>
            </w:r>
            <w:r w:rsidR="00325C80">
              <w:rPr>
                <w:sz w:val="24"/>
                <w:szCs w:val="24"/>
              </w:rPr>
              <w:t>20</w:t>
            </w:r>
          </w:p>
        </w:tc>
      </w:tr>
      <w:tr w:rsidR="003C5478" w:rsidRPr="003C5478" w:rsidTr="00546752">
        <w:trPr>
          <w:trHeight w:val="397"/>
        </w:trPr>
        <w:tc>
          <w:tcPr>
            <w:tcW w:w="9572" w:type="dxa"/>
            <w:gridSpan w:val="5"/>
          </w:tcPr>
          <w:p w:rsidR="003C5478" w:rsidRPr="00546752" w:rsidRDefault="003C5478" w:rsidP="00546752">
            <w:pPr>
              <w:spacing w:before="120" w:after="120" w:line="276" w:lineRule="auto"/>
              <w:rPr>
                <w:sz w:val="24"/>
                <w:szCs w:val="24"/>
              </w:rPr>
            </w:pPr>
            <w:r w:rsidRPr="00546752">
              <w:rPr>
                <w:sz w:val="24"/>
                <w:szCs w:val="24"/>
              </w:rPr>
              <w:t>And at any adjournment / management of that meeting.</w:t>
            </w:r>
          </w:p>
          <w:p w:rsidR="003C5478" w:rsidRPr="00546752" w:rsidRDefault="003C5478" w:rsidP="00546752">
            <w:pPr>
              <w:spacing w:before="120" w:after="120" w:line="276" w:lineRule="auto"/>
              <w:rPr>
                <w:sz w:val="24"/>
                <w:szCs w:val="24"/>
              </w:rPr>
            </w:pPr>
            <w:r w:rsidRPr="00546752">
              <w:rPr>
                <w:sz w:val="24"/>
                <w:szCs w:val="24"/>
              </w:rPr>
              <w:t>My proxy is authorised to vote in favour of / against (delete as appropriate) the resolution (insert details</w:t>
            </w:r>
            <w:r w:rsidR="00187C5B" w:rsidRPr="00546752">
              <w:rPr>
                <w:sz w:val="24"/>
                <w:szCs w:val="24"/>
              </w:rPr>
              <w:t>*</w:t>
            </w:r>
            <w:r w:rsidRPr="00546752">
              <w:rPr>
                <w:sz w:val="24"/>
                <w:szCs w:val="24"/>
              </w:rPr>
              <w:t>)</w:t>
            </w:r>
          </w:p>
          <w:p w:rsidR="00187C5B" w:rsidRPr="00546752" w:rsidRDefault="00187C5B" w:rsidP="00546752">
            <w:pPr>
              <w:spacing w:before="120" w:after="120" w:line="276" w:lineRule="auto"/>
              <w:rPr>
                <w:sz w:val="24"/>
                <w:szCs w:val="24"/>
              </w:rPr>
            </w:pPr>
          </w:p>
          <w:p w:rsidR="00187C5B" w:rsidRPr="00546752" w:rsidRDefault="00187C5B" w:rsidP="00546752">
            <w:pPr>
              <w:spacing w:before="120" w:after="120" w:line="276" w:lineRule="auto"/>
              <w:rPr>
                <w:sz w:val="24"/>
                <w:szCs w:val="24"/>
              </w:rPr>
            </w:pPr>
          </w:p>
          <w:p w:rsidR="00187C5B" w:rsidRPr="00546752" w:rsidRDefault="00187C5B" w:rsidP="00546752">
            <w:pPr>
              <w:spacing w:before="120" w:after="120" w:line="276" w:lineRule="auto"/>
              <w:rPr>
                <w:sz w:val="24"/>
                <w:szCs w:val="24"/>
              </w:rPr>
            </w:pPr>
          </w:p>
          <w:p w:rsidR="00187C5B" w:rsidRPr="00546752" w:rsidRDefault="00187C5B" w:rsidP="00546752">
            <w:pPr>
              <w:spacing w:before="120" w:after="120" w:line="276" w:lineRule="auto"/>
              <w:rPr>
                <w:sz w:val="24"/>
                <w:szCs w:val="24"/>
              </w:rPr>
            </w:pPr>
          </w:p>
          <w:p w:rsidR="00187C5B" w:rsidRPr="00546752" w:rsidRDefault="00187C5B" w:rsidP="00546752">
            <w:pPr>
              <w:spacing w:before="120" w:after="120" w:line="276" w:lineRule="auto"/>
              <w:rPr>
                <w:sz w:val="24"/>
                <w:szCs w:val="24"/>
              </w:rPr>
            </w:pPr>
            <w:r w:rsidRPr="00546752">
              <w:rPr>
                <w:sz w:val="24"/>
                <w:szCs w:val="24"/>
              </w:rPr>
              <w:t>*to be inserted if desired</w:t>
            </w:r>
          </w:p>
        </w:tc>
      </w:tr>
      <w:tr w:rsidR="00187C5B" w:rsidRPr="003C5478" w:rsidTr="00546752">
        <w:trPr>
          <w:trHeight w:val="397"/>
        </w:trPr>
        <w:tc>
          <w:tcPr>
            <w:tcW w:w="4077" w:type="dxa"/>
            <w:gridSpan w:val="2"/>
          </w:tcPr>
          <w:p w:rsidR="00187C5B" w:rsidRPr="00546752" w:rsidRDefault="00187C5B" w:rsidP="00546752">
            <w:pPr>
              <w:spacing w:before="120" w:after="120" w:line="276" w:lineRule="auto"/>
              <w:rPr>
                <w:sz w:val="24"/>
                <w:szCs w:val="24"/>
              </w:rPr>
            </w:pPr>
            <w:r w:rsidRPr="00546752">
              <w:rPr>
                <w:sz w:val="24"/>
                <w:szCs w:val="24"/>
              </w:rPr>
              <w:t>Signature of member appointing proxy</w:t>
            </w:r>
          </w:p>
        </w:tc>
        <w:tc>
          <w:tcPr>
            <w:tcW w:w="5495" w:type="dxa"/>
            <w:gridSpan w:val="3"/>
            <w:tcBorders>
              <w:bottom w:val="single" w:sz="4" w:space="0" w:color="auto"/>
            </w:tcBorders>
          </w:tcPr>
          <w:p w:rsidR="00187C5B" w:rsidRPr="00546752" w:rsidRDefault="00187C5B" w:rsidP="00546752">
            <w:pPr>
              <w:spacing w:before="120" w:after="120" w:line="276" w:lineRule="auto"/>
              <w:rPr>
                <w:sz w:val="24"/>
                <w:szCs w:val="24"/>
              </w:rPr>
            </w:pPr>
          </w:p>
        </w:tc>
      </w:tr>
      <w:tr w:rsidR="00187C5B" w:rsidRPr="003C5478" w:rsidTr="00546752">
        <w:trPr>
          <w:trHeight w:val="397"/>
        </w:trPr>
        <w:tc>
          <w:tcPr>
            <w:tcW w:w="4077" w:type="dxa"/>
            <w:gridSpan w:val="2"/>
          </w:tcPr>
          <w:p w:rsidR="00187C5B" w:rsidRPr="00546752" w:rsidRDefault="00187C5B" w:rsidP="00546752">
            <w:pPr>
              <w:spacing w:before="120" w:after="120" w:line="276" w:lineRule="auto"/>
              <w:rPr>
                <w:sz w:val="24"/>
                <w:szCs w:val="24"/>
              </w:rPr>
            </w:pPr>
            <w:r w:rsidRPr="00546752">
              <w:rPr>
                <w:sz w:val="24"/>
                <w:szCs w:val="24"/>
              </w:rPr>
              <w:t xml:space="preserve">Date </w:t>
            </w:r>
          </w:p>
        </w:tc>
        <w:tc>
          <w:tcPr>
            <w:tcW w:w="5495" w:type="dxa"/>
            <w:gridSpan w:val="3"/>
            <w:tcBorders>
              <w:top w:val="single" w:sz="4" w:space="0" w:color="auto"/>
              <w:bottom w:val="single" w:sz="4" w:space="0" w:color="auto"/>
            </w:tcBorders>
          </w:tcPr>
          <w:p w:rsidR="00187C5B" w:rsidRPr="00546752" w:rsidRDefault="00187C5B" w:rsidP="00546752">
            <w:pPr>
              <w:spacing w:before="120" w:after="120" w:line="276" w:lineRule="auto"/>
              <w:rPr>
                <w:sz w:val="24"/>
                <w:szCs w:val="24"/>
              </w:rPr>
            </w:pPr>
          </w:p>
        </w:tc>
      </w:tr>
      <w:tr w:rsidR="00187C5B" w:rsidRPr="003C5478" w:rsidTr="00546752">
        <w:trPr>
          <w:trHeight w:val="397"/>
        </w:trPr>
        <w:tc>
          <w:tcPr>
            <w:tcW w:w="9572" w:type="dxa"/>
            <w:gridSpan w:val="5"/>
          </w:tcPr>
          <w:p w:rsidR="00187C5B" w:rsidRPr="00546752" w:rsidRDefault="00187C5B" w:rsidP="00546752">
            <w:pPr>
              <w:spacing w:before="120" w:after="120" w:line="276" w:lineRule="auto"/>
              <w:rPr>
                <w:sz w:val="24"/>
                <w:szCs w:val="24"/>
              </w:rPr>
            </w:pPr>
            <w:r w:rsidRPr="00546752">
              <w:rPr>
                <w:sz w:val="24"/>
                <w:szCs w:val="24"/>
              </w:rPr>
              <w:t>Note: A proxy may not be given to a person who is not a member of the Penrith Cycling Club Incorporated</w:t>
            </w:r>
          </w:p>
        </w:tc>
      </w:tr>
    </w:tbl>
    <w:p w:rsidR="00FD0002" w:rsidRPr="00FD0002" w:rsidRDefault="00FD0002" w:rsidP="00CA38F3">
      <w:pPr>
        <w:rPr>
          <w:b/>
          <w:sz w:val="28"/>
        </w:rPr>
      </w:pPr>
    </w:p>
    <w:sectPr w:rsidR="00FD0002" w:rsidRPr="00FD0002" w:rsidSect="00931981">
      <w:footerReference w:type="default" r:id="rId8"/>
      <w:pgSz w:w="11907" w:h="16840" w:code="9"/>
      <w:pgMar w:top="1386" w:right="1275" w:bottom="1276" w:left="1276" w:header="709" w:footer="57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81" w:rsidRDefault="00751D81">
      <w:r>
        <w:separator/>
      </w:r>
    </w:p>
  </w:endnote>
  <w:endnote w:type="continuationSeparator" w:id="0">
    <w:p w:rsidR="00751D81" w:rsidRDefault="0075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16" w:rsidRDefault="006C5D16" w:rsidP="00E7489B">
    <w:pPr>
      <w:pBdr>
        <w:top w:val="single" w:sz="8" w:space="1" w:color="auto"/>
      </w:pBdr>
      <w:tabs>
        <w:tab w:val="right" w:pos="9356"/>
      </w:tabs>
      <w:ind w:right="-1"/>
      <w:rPr>
        <w:rStyle w:val="PageNumber"/>
        <w:rFonts w:ascii="Arial Narrow" w:hAnsi="Arial Narrow"/>
        <w:sz w:val="18"/>
      </w:rPr>
    </w:pPr>
    <w:r>
      <w:rPr>
        <w:sz w:val="18"/>
      </w:rPr>
      <w:tab/>
      <w:t xml:space="preserve">Page: </w:t>
    </w:r>
    <w:r w:rsidR="00CD3906">
      <w:rPr>
        <w:rStyle w:val="PageNumber"/>
        <w:rFonts w:ascii="Arial Narrow" w:hAnsi="Arial Narrow"/>
        <w:sz w:val="18"/>
      </w:rPr>
      <w:fldChar w:fldCharType="begin"/>
    </w:r>
    <w:r>
      <w:rPr>
        <w:rStyle w:val="PageNumber"/>
        <w:rFonts w:ascii="Arial Narrow" w:hAnsi="Arial Narrow"/>
        <w:sz w:val="18"/>
      </w:rPr>
      <w:instrText xml:space="preserve"> PAGE </w:instrText>
    </w:r>
    <w:r w:rsidR="00CD3906">
      <w:rPr>
        <w:rStyle w:val="PageNumber"/>
        <w:rFonts w:ascii="Arial Narrow" w:hAnsi="Arial Narrow"/>
        <w:sz w:val="18"/>
      </w:rPr>
      <w:fldChar w:fldCharType="separate"/>
    </w:r>
    <w:r w:rsidR="00367368">
      <w:rPr>
        <w:rStyle w:val="PageNumber"/>
        <w:rFonts w:ascii="Arial Narrow" w:hAnsi="Arial Narrow"/>
        <w:noProof/>
        <w:sz w:val="18"/>
      </w:rPr>
      <w:t>16</w:t>
    </w:r>
    <w:r w:rsidR="00CD3906">
      <w:rPr>
        <w:rStyle w:val="PageNumber"/>
        <w:rFonts w:ascii="Arial Narrow" w:hAnsi="Arial Narrow"/>
        <w:sz w:val="18"/>
      </w:rPr>
      <w:fldChar w:fldCharType="end"/>
    </w:r>
    <w:r>
      <w:rPr>
        <w:rStyle w:val="PageNumber"/>
        <w:rFonts w:ascii="Arial Narrow" w:hAnsi="Arial Narrow"/>
        <w:sz w:val="18"/>
      </w:rPr>
      <w:t xml:space="preserve"> of </w:t>
    </w:r>
    <w:r w:rsidR="00CD3906">
      <w:rPr>
        <w:rStyle w:val="PageNumber"/>
        <w:rFonts w:ascii="Arial Narrow" w:hAnsi="Arial Narrow"/>
        <w:sz w:val="18"/>
      </w:rPr>
      <w:fldChar w:fldCharType="begin"/>
    </w:r>
    <w:r>
      <w:rPr>
        <w:rStyle w:val="PageNumber"/>
        <w:rFonts w:ascii="Arial Narrow" w:hAnsi="Arial Narrow"/>
        <w:sz w:val="18"/>
      </w:rPr>
      <w:instrText xml:space="preserve"> NUMPAGES </w:instrText>
    </w:r>
    <w:r w:rsidR="00CD3906">
      <w:rPr>
        <w:rStyle w:val="PageNumber"/>
        <w:rFonts w:ascii="Arial Narrow" w:hAnsi="Arial Narrow"/>
        <w:sz w:val="18"/>
      </w:rPr>
      <w:fldChar w:fldCharType="separate"/>
    </w:r>
    <w:r w:rsidR="00367368">
      <w:rPr>
        <w:rStyle w:val="PageNumber"/>
        <w:rFonts w:ascii="Arial Narrow" w:hAnsi="Arial Narrow"/>
        <w:noProof/>
        <w:sz w:val="18"/>
      </w:rPr>
      <w:t>22</w:t>
    </w:r>
    <w:r w:rsidR="00CD3906">
      <w:rPr>
        <w:rStyle w:val="PageNumber"/>
        <w:rFonts w:ascii="Arial Narrow" w:hAnsi="Arial Narrow"/>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81" w:rsidRDefault="00751D81">
      <w:r>
        <w:separator/>
      </w:r>
    </w:p>
  </w:footnote>
  <w:footnote w:type="continuationSeparator" w:id="0">
    <w:p w:rsidR="00751D81" w:rsidRDefault="00751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9CD"/>
    <w:multiLevelType w:val="singleLevel"/>
    <w:tmpl w:val="BCC8C036"/>
    <w:lvl w:ilvl="0">
      <w:start w:val="1"/>
      <w:numFmt w:val="decimal"/>
      <w:pStyle w:val="numberedheading2"/>
      <w:lvlText w:val="%1)"/>
      <w:lvlJc w:val="left"/>
      <w:pPr>
        <w:tabs>
          <w:tab w:val="num" w:pos="1418"/>
        </w:tabs>
        <w:ind w:left="1418" w:hanging="426"/>
      </w:pPr>
      <w:rPr>
        <w:b w:val="0"/>
        <w:i w:val="0"/>
        <w:u w:val="none"/>
      </w:rPr>
    </w:lvl>
  </w:abstractNum>
  <w:abstractNum w:abstractNumId="1">
    <w:nsid w:val="09762D0F"/>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nsid w:val="0C9566B8"/>
    <w:multiLevelType w:val="hybridMultilevel"/>
    <w:tmpl w:val="F51A8448"/>
    <w:lvl w:ilvl="0" w:tplc="318C4EF8">
      <w:start w:val="1"/>
      <w:numFmt w:val="lowerRoman"/>
      <w:lvlText w:val="(%1)"/>
      <w:lvlJc w:val="left"/>
      <w:pPr>
        <w:ind w:left="1865" w:hanging="72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
    <w:nsid w:val="0F4A3554"/>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nsid w:val="10955C41"/>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nsid w:val="119C4544"/>
    <w:multiLevelType w:val="hybridMultilevel"/>
    <w:tmpl w:val="A5C2A76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6">
    <w:nsid w:val="16903E59"/>
    <w:multiLevelType w:val="hybridMultilevel"/>
    <w:tmpl w:val="3B802A98"/>
    <w:lvl w:ilvl="0" w:tplc="0C090017">
      <w:start w:val="1"/>
      <w:numFmt w:val="lowerLetter"/>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nsid w:val="1ADE7D15"/>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nsid w:val="20645ACE"/>
    <w:multiLevelType w:val="hybridMultilevel"/>
    <w:tmpl w:val="A5C2A76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
    <w:nsid w:val="3E521E85"/>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nsid w:val="3E644342"/>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nsid w:val="516E3BA4"/>
    <w:multiLevelType w:val="hybridMultilevel"/>
    <w:tmpl w:val="A5C2A76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2">
    <w:nsid w:val="52A303B9"/>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nsid w:val="53C4462A"/>
    <w:multiLevelType w:val="hybridMultilevel"/>
    <w:tmpl w:val="CDD8754A"/>
    <w:lvl w:ilvl="0" w:tplc="896A2396">
      <w:start w:val="1"/>
      <w:numFmt w:val="lowerRoman"/>
      <w:pStyle w:val="KHL3"/>
      <w:lvlText w:val="%1."/>
      <w:lvlJc w:val="right"/>
      <w:pPr>
        <w:ind w:left="1724"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4">
    <w:nsid w:val="541B5D1D"/>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nsid w:val="54E34C95"/>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nsid w:val="5B773447"/>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nsid w:val="690F2AB5"/>
    <w:multiLevelType w:val="hybridMultilevel"/>
    <w:tmpl w:val="12941270"/>
    <w:lvl w:ilvl="0" w:tplc="3FDEA450">
      <w:start w:val="1"/>
      <w:numFmt w:val="lowerRoman"/>
      <w:lvlText w:val="(%1)"/>
      <w:lvlJc w:val="left"/>
      <w:pPr>
        <w:ind w:left="1865" w:hanging="720"/>
      </w:pPr>
      <w:rPr>
        <w:rFonts w:hint="default"/>
      </w:rPr>
    </w:lvl>
    <w:lvl w:ilvl="1" w:tplc="0C090019">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8">
    <w:nsid w:val="6F1C4696"/>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nsid w:val="6FC77654"/>
    <w:multiLevelType w:val="hybridMultilevel"/>
    <w:tmpl w:val="A5C2A76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0">
    <w:nsid w:val="72C13737"/>
    <w:multiLevelType w:val="multilevel"/>
    <w:tmpl w:val="D14265F6"/>
    <w:lvl w:ilvl="0">
      <w:start w:val="1"/>
      <w:numFmt w:val="decimal"/>
      <w:pStyle w:val="Heading1"/>
      <w:lvlText w:val="%1."/>
      <w:lvlJc w:val="left"/>
      <w:pPr>
        <w:tabs>
          <w:tab w:val="num" w:pos="360"/>
        </w:tabs>
        <w:ind w:left="360" w:hanging="360"/>
      </w:pPr>
      <w:rPr>
        <w:rFonts w:ascii="Arial Narrow" w:hAnsi="Arial Narrow" w:hint="default"/>
        <w:caps/>
        <w:spacing w:val="40"/>
        <w:sz w:val="32"/>
      </w:rPr>
    </w:lvl>
    <w:lvl w:ilvl="1">
      <w:start w:val="1"/>
      <w:numFmt w:val="decimal"/>
      <w:pStyle w:val="Heading2"/>
      <w:isLgl/>
      <w:lvlText w:val="%1.%2"/>
      <w:lvlJc w:val="left"/>
      <w:pPr>
        <w:tabs>
          <w:tab w:val="num" w:pos="1080"/>
        </w:tabs>
        <w:ind w:left="792" w:hanging="432"/>
      </w:pPr>
    </w:lvl>
    <w:lvl w:ilvl="2">
      <w:start w:val="1"/>
      <w:numFmt w:val="decimal"/>
      <w:pStyle w:val="Heading3"/>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4EA7519"/>
    <w:multiLevelType w:val="hybridMultilevel"/>
    <w:tmpl w:val="84B6A66C"/>
    <w:lvl w:ilvl="0" w:tplc="FFA62728">
      <w:start w:val="1"/>
      <w:numFmt w:val="lowerLetter"/>
      <w:pStyle w:val="KHL2"/>
      <w:lvlText w:val="%1)"/>
      <w:lvlJc w:val="left"/>
      <w:pPr>
        <w:ind w:left="1145" w:hanging="360"/>
      </w:pPr>
      <w:rPr>
        <w:rFonts w:hint="default"/>
      </w:rPr>
    </w:lvl>
    <w:lvl w:ilvl="1" w:tplc="A71A2B06">
      <w:start w:val="1"/>
      <w:numFmt w:val="lowerRoman"/>
      <w:lvlText w:val="%2."/>
      <w:lvlJc w:val="left"/>
      <w:pPr>
        <w:ind w:left="1865" w:hanging="360"/>
      </w:pPr>
      <w:rPr>
        <w:rFonts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nsid w:val="7B2A3D79"/>
    <w:multiLevelType w:val="singleLevel"/>
    <w:tmpl w:val="75D8474A"/>
    <w:lvl w:ilvl="0">
      <w:start w:val="1"/>
      <w:numFmt w:val="decimal"/>
      <w:pStyle w:val="numberedheading3"/>
      <w:lvlText w:val="%1)"/>
      <w:lvlJc w:val="left"/>
      <w:pPr>
        <w:tabs>
          <w:tab w:val="num" w:pos="1843"/>
        </w:tabs>
        <w:ind w:left="1843" w:hanging="425"/>
      </w:pPr>
      <w:rPr>
        <w:b w:val="0"/>
        <w:i w:val="0"/>
        <w:u w:val="none"/>
      </w:rPr>
    </w:lvl>
  </w:abstractNum>
  <w:abstractNum w:abstractNumId="23">
    <w:nsid w:val="7C47096F"/>
    <w:multiLevelType w:val="hybridMultilevel"/>
    <w:tmpl w:val="67106336"/>
    <w:lvl w:ilvl="0" w:tplc="896A2396">
      <w:start w:val="1"/>
      <w:numFmt w:val="lowerRoman"/>
      <w:lvlText w:val="%1."/>
      <w:lvlJc w:val="right"/>
      <w:pPr>
        <w:ind w:left="1713" w:hanging="360"/>
      </w:pPr>
    </w:lvl>
    <w:lvl w:ilvl="1" w:tplc="0C09000F">
      <w:start w:val="1"/>
      <w:numFmt w:val="decimal"/>
      <w:lvlText w:val="%2."/>
      <w:lvlJc w:val="left"/>
      <w:pPr>
        <w:ind w:left="2433" w:hanging="360"/>
      </w:pPr>
    </w:lvl>
    <w:lvl w:ilvl="2" w:tplc="AC4ED56C">
      <w:start w:val="1"/>
      <w:numFmt w:val="lowerRoman"/>
      <w:lvlText w:val="(%3)"/>
      <w:lvlJc w:val="left"/>
      <w:pPr>
        <w:ind w:left="3693" w:hanging="720"/>
      </w:pPr>
      <w:rPr>
        <w:rFonts w:hint="default"/>
      </w:r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4">
    <w:nsid w:val="7FB22D96"/>
    <w:multiLevelType w:val="hybridMultilevel"/>
    <w:tmpl w:val="3B802A98"/>
    <w:lvl w:ilvl="0" w:tplc="0C090017">
      <w:start w:val="1"/>
      <w:numFmt w:val="lowerLetter"/>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0"/>
  </w:num>
  <w:num w:numId="2">
    <w:abstractNumId w:val="22"/>
  </w:num>
  <w:num w:numId="3">
    <w:abstractNumId w:val="0"/>
  </w:num>
  <w:num w:numId="4">
    <w:abstractNumId w:val="6"/>
  </w:num>
  <w:num w:numId="5">
    <w:abstractNumId w:val="15"/>
  </w:num>
  <w:num w:numId="6">
    <w:abstractNumId w:val="8"/>
  </w:num>
  <w:num w:numId="7">
    <w:abstractNumId w:val="5"/>
  </w:num>
  <w:num w:numId="8">
    <w:abstractNumId w:val="3"/>
  </w:num>
  <w:num w:numId="9">
    <w:abstractNumId w:val="4"/>
  </w:num>
  <w:num w:numId="10">
    <w:abstractNumId w:val="11"/>
  </w:num>
  <w:num w:numId="11">
    <w:abstractNumId w:val="10"/>
  </w:num>
  <w:num w:numId="12">
    <w:abstractNumId w:val="13"/>
  </w:num>
  <w:num w:numId="13">
    <w:abstractNumId w:val="24"/>
  </w:num>
  <w:num w:numId="14">
    <w:abstractNumId w:val="16"/>
  </w:num>
  <w:num w:numId="15">
    <w:abstractNumId w:val="1"/>
  </w:num>
  <w:num w:numId="16">
    <w:abstractNumId w:val="18"/>
  </w:num>
  <w:num w:numId="17">
    <w:abstractNumId w:val="9"/>
  </w:num>
  <w:num w:numId="18">
    <w:abstractNumId w:val="19"/>
  </w:num>
  <w:num w:numId="19">
    <w:abstractNumId w:val="14"/>
  </w:num>
  <w:num w:numId="20">
    <w:abstractNumId w:val="21"/>
  </w:num>
  <w:num w:numId="21">
    <w:abstractNumId w:val="13"/>
    <w:lvlOverride w:ilvl="0">
      <w:startOverride w:val="1"/>
    </w:lvlOverride>
  </w:num>
  <w:num w:numId="22">
    <w:abstractNumId w:val="13"/>
  </w:num>
  <w:num w:numId="23">
    <w:abstractNumId w:val="13"/>
    <w:lvlOverride w:ilvl="0">
      <w:startOverride w:val="1"/>
    </w:lvlOverride>
  </w:num>
  <w:num w:numId="24">
    <w:abstractNumId w:val="23"/>
  </w:num>
  <w:num w:numId="25">
    <w:abstractNumId w:val="13"/>
    <w:lvlOverride w:ilvl="0">
      <w:startOverride w:val="1"/>
    </w:lvlOverride>
  </w:num>
  <w:num w:numId="26">
    <w:abstractNumId w:val="13"/>
    <w:lvlOverride w:ilvl="0">
      <w:startOverride w:val="1"/>
    </w:lvlOverride>
  </w:num>
  <w:num w:numId="27">
    <w:abstractNumId w:val="21"/>
    <w:lvlOverride w:ilvl="0">
      <w:startOverride w:val="1"/>
    </w:lvlOverride>
  </w:num>
  <w:num w:numId="28">
    <w:abstractNumId w:val="13"/>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13"/>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num>
  <w:num w:numId="61">
    <w:abstractNumId w:val="21"/>
    <w:lvlOverride w:ilvl="0">
      <w:startOverride w:val="1"/>
    </w:lvlOverride>
  </w:num>
  <w:num w:numId="62">
    <w:abstractNumId w:val="13"/>
    <w:lvlOverride w:ilvl="0">
      <w:startOverride w:val="1"/>
    </w:lvlOverride>
  </w:num>
  <w:num w:numId="63">
    <w:abstractNumId w:val="13"/>
    <w:lvlOverride w:ilvl="0">
      <w:startOverride w:val="1"/>
    </w:lvlOverride>
  </w:num>
  <w:num w:numId="64">
    <w:abstractNumId w:val="17"/>
  </w:num>
  <w:num w:numId="65">
    <w:abstractNumId w:val="2"/>
  </w:num>
  <w:num w:numId="66">
    <w:abstractNumId w:val="21"/>
    <w:lvlOverride w:ilvl="0">
      <w:startOverride w:val="1"/>
    </w:lvlOverride>
  </w:num>
  <w:num w:numId="67">
    <w:abstractNumId w:val="21"/>
    <w:lvlOverride w:ilvl="0">
      <w:startOverride w:val="1"/>
    </w:lvlOverride>
  </w:num>
  <w:num w:numId="68">
    <w:abstractNumId w:val="7"/>
  </w:num>
  <w:num w:numId="69">
    <w:abstractNumId w:val="21"/>
    <w:lvlOverride w:ilvl="0">
      <w:startOverride w:val="1"/>
    </w:lvlOverride>
  </w:num>
  <w:num w:numId="70">
    <w:abstractNumId w:val="21"/>
    <w:lvlOverride w:ilvl="0">
      <w:startOverride w:val="1"/>
    </w:lvlOverride>
  </w:num>
  <w:num w:numId="71">
    <w:abstractNumId w:val="12"/>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21"/>
    <w:lvlOverride w:ilvl="0">
      <w:startOverride w:val="1"/>
    </w:lvlOverride>
  </w:num>
  <w:num w:numId="76">
    <w:abstractNumId w:val="21"/>
    <w:lvlOverride w:ilvl="0">
      <w:startOverride w:val="1"/>
    </w:lvlOverride>
  </w:num>
  <w:num w:numId="77">
    <w:abstractNumId w:val="21"/>
    <w:lvlOverride w:ilvl="0">
      <w:startOverride w:val="1"/>
    </w:lvlOverride>
  </w:num>
  <w:num w:numId="78">
    <w:abstractNumId w:val="21"/>
    <w:lvlOverride w:ilvl="0">
      <w:startOverride w:val="1"/>
    </w:lvlOverride>
  </w:num>
  <w:num w:numId="79">
    <w:abstractNumId w:val="20"/>
  </w:num>
  <w:num w:numId="80">
    <w:abstractNumId w:val="21"/>
  </w:num>
  <w:num w:numId="81">
    <w:abstractNumId w:val="2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4455C6"/>
    <w:rsid w:val="00000F35"/>
    <w:rsid w:val="00022D5E"/>
    <w:rsid w:val="00025128"/>
    <w:rsid w:val="000606A2"/>
    <w:rsid w:val="00074387"/>
    <w:rsid w:val="00074769"/>
    <w:rsid w:val="000948F7"/>
    <w:rsid w:val="000C6385"/>
    <w:rsid w:val="000C6D00"/>
    <w:rsid w:val="000C6E9D"/>
    <w:rsid w:val="000D4521"/>
    <w:rsid w:val="000D481C"/>
    <w:rsid w:val="000E4E76"/>
    <w:rsid w:val="000F07A4"/>
    <w:rsid w:val="000F487C"/>
    <w:rsid w:val="000F66C2"/>
    <w:rsid w:val="0010096D"/>
    <w:rsid w:val="001155F9"/>
    <w:rsid w:val="00115682"/>
    <w:rsid w:val="001266F0"/>
    <w:rsid w:val="00130B63"/>
    <w:rsid w:val="00147863"/>
    <w:rsid w:val="0016114C"/>
    <w:rsid w:val="0016467D"/>
    <w:rsid w:val="00183230"/>
    <w:rsid w:val="0018450C"/>
    <w:rsid w:val="00185F14"/>
    <w:rsid w:val="00186831"/>
    <w:rsid w:val="00187C5B"/>
    <w:rsid w:val="00192921"/>
    <w:rsid w:val="001A340F"/>
    <w:rsid w:val="001A6100"/>
    <w:rsid w:val="001C136D"/>
    <w:rsid w:val="001C453D"/>
    <w:rsid w:val="001C4567"/>
    <w:rsid w:val="001C5585"/>
    <w:rsid w:val="001C6A07"/>
    <w:rsid w:val="001E4A72"/>
    <w:rsid w:val="001F1459"/>
    <w:rsid w:val="00214870"/>
    <w:rsid w:val="00221EB9"/>
    <w:rsid w:val="00250E6E"/>
    <w:rsid w:val="00263468"/>
    <w:rsid w:val="002707AB"/>
    <w:rsid w:val="00271046"/>
    <w:rsid w:val="0027444B"/>
    <w:rsid w:val="00281D9F"/>
    <w:rsid w:val="00290982"/>
    <w:rsid w:val="0029471D"/>
    <w:rsid w:val="002C45D8"/>
    <w:rsid w:val="002D52C3"/>
    <w:rsid w:val="002E446A"/>
    <w:rsid w:val="002F3168"/>
    <w:rsid w:val="002F642C"/>
    <w:rsid w:val="00310E90"/>
    <w:rsid w:val="00325C80"/>
    <w:rsid w:val="00332D8E"/>
    <w:rsid w:val="0034157B"/>
    <w:rsid w:val="003446CC"/>
    <w:rsid w:val="00351E9E"/>
    <w:rsid w:val="00360860"/>
    <w:rsid w:val="00367368"/>
    <w:rsid w:val="003757F3"/>
    <w:rsid w:val="0038448C"/>
    <w:rsid w:val="003A2820"/>
    <w:rsid w:val="003A577E"/>
    <w:rsid w:val="003B1AAE"/>
    <w:rsid w:val="003B1BBD"/>
    <w:rsid w:val="003C1688"/>
    <w:rsid w:val="003C3D86"/>
    <w:rsid w:val="003C5478"/>
    <w:rsid w:val="003C738D"/>
    <w:rsid w:val="003F0942"/>
    <w:rsid w:val="003F464F"/>
    <w:rsid w:val="004026FF"/>
    <w:rsid w:val="0040459A"/>
    <w:rsid w:val="00412F32"/>
    <w:rsid w:val="00414B9A"/>
    <w:rsid w:val="00416E2E"/>
    <w:rsid w:val="00425744"/>
    <w:rsid w:val="00431BDB"/>
    <w:rsid w:val="004455C6"/>
    <w:rsid w:val="004538A2"/>
    <w:rsid w:val="0046438D"/>
    <w:rsid w:val="00490590"/>
    <w:rsid w:val="0049215C"/>
    <w:rsid w:val="004942E6"/>
    <w:rsid w:val="00494C90"/>
    <w:rsid w:val="004A2E3E"/>
    <w:rsid w:val="004B4339"/>
    <w:rsid w:val="004B5773"/>
    <w:rsid w:val="004C1A62"/>
    <w:rsid w:val="004E269A"/>
    <w:rsid w:val="004E26A9"/>
    <w:rsid w:val="004E5AA8"/>
    <w:rsid w:val="00501EC7"/>
    <w:rsid w:val="00510DEC"/>
    <w:rsid w:val="0051609D"/>
    <w:rsid w:val="005236F4"/>
    <w:rsid w:val="005271DE"/>
    <w:rsid w:val="00527846"/>
    <w:rsid w:val="00546752"/>
    <w:rsid w:val="00567E2A"/>
    <w:rsid w:val="005741ED"/>
    <w:rsid w:val="0057747E"/>
    <w:rsid w:val="00581C71"/>
    <w:rsid w:val="00582E0C"/>
    <w:rsid w:val="005873BD"/>
    <w:rsid w:val="005A0DAC"/>
    <w:rsid w:val="005B5A0F"/>
    <w:rsid w:val="005D4CAD"/>
    <w:rsid w:val="005F1F00"/>
    <w:rsid w:val="00630177"/>
    <w:rsid w:val="0063221C"/>
    <w:rsid w:val="00641A16"/>
    <w:rsid w:val="00642D79"/>
    <w:rsid w:val="00642DEA"/>
    <w:rsid w:val="0064326E"/>
    <w:rsid w:val="006550FD"/>
    <w:rsid w:val="00671A2A"/>
    <w:rsid w:val="00673EB7"/>
    <w:rsid w:val="00682A99"/>
    <w:rsid w:val="006B10E2"/>
    <w:rsid w:val="006C5D16"/>
    <w:rsid w:val="006D6906"/>
    <w:rsid w:val="006E1140"/>
    <w:rsid w:val="006F7021"/>
    <w:rsid w:val="00700BBB"/>
    <w:rsid w:val="007059E0"/>
    <w:rsid w:val="007078A0"/>
    <w:rsid w:val="00722736"/>
    <w:rsid w:val="00731208"/>
    <w:rsid w:val="00731DFD"/>
    <w:rsid w:val="00731FEA"/>
    <w:rsid w:val="007339E3"/>
    <w:rsid w:val="00747FEC"/>
    <w:rsid w:val="00751D81"/>
    <w:rsid w:val="00761DA2"/>
    <w:rsid w:val="00763033"/>
    <w:rsid w:val="007814F3"/>
    <w:rsid w:val="007936F0"/>
    <w:rsid w:val="007B1F54"/>
    <w:rsid w:val="007B5CA7"/>
    <w:rsid w:val="007B6D74"/>
    <w:rsid w:val="007C570E"/>
    <w:rsid w:val="007E3A2F"/>
    <w:rsid w:val="007E5340"/>
    <w:rsid w:val="007E5C9B"/>
    <w:rsid w:val="007F3AB5"/>
    <w:rsid w:val="007F5CCA"/>
    <w:rsid w:val="00805ED8"/>
    <w:rsid w:val="00810498"/>
    <w:rsid w:val="00811237"/>
    <w:rsid w:val="008157BB"/>
    <w:rsid w:val="00826DCA"/>
    <w:rsid w:val="00832B83"/>
    <w:rsid w:val="00836A1E"/>
    <w:rsid w:val="008372C7"/>
    <w:rsid w:val="008414A6"/>
    <w:rsid w:val="008513FE"/>
    <w:rsid w:val="00851C41"/>
    <w:rsid w:val="00860E52"/>
    <w:rsid w:val="00861B74"/>
    <w:rsid w:val="00862A84"/>
    <w:rsid w:val="008637A5"/>
    <w:rsid w:val="00866FF1"/>
    <w:rsid w:val="008833CC"/>
    <w:rsid w:val="008919CC"/>
    <w:rsid w:val="008A232A"/>
    <w:rsid w:val="008B03EC"/>
    <w:rsid w:val="008B09F3"/>
    <w:rsid w:val="008B0A33"/>
    <w:rsid w:val="008B1102"/>
    <w:rsid w:val="008B32B5"/>
    <w:rsid w:val="008C4845"/>
    <w:rsid w:val="008C6A23"/>
    <w:rsid w:val="008E0107"/>
    <w:rsid w:val="008F1908"/>
    <w:rsid w:val="008F363D"/>
    <w:rsid w:val="00902BF1"/>
    <w:rsid w:val="0090705A"/>
    <w:rsid w:val="00921B86"/>
    <w:rsid w:val="009277A4"/>
    <w:rsid w:val="00931041"/>
    <w:rsid w:val="00931981"/>
    <w:rsid w:val="00933875"/>
    <w:rsid w:val="00935218"/>
    <w:rsid w:val="009417DA"/>
    <w:rsid w:val="009426D4"/>
    <w:rsid w:val="009508ED"/>
    <w:rsid w:val="009526F0"/>
    <w:rsid w:val="0096033D"/>
    <w:rsid w:val="00970C8B"/>
    <w:rsid w:val="00975C04"/>
    <w:rsid w:val="009766BA"/>
    <w:rsid w:val="00976BEF"/>
    <w:rsid w:val="00977770"/>
    <w:rsid w:val="009A563A"/>
    <w:rsid w:val="009B32B9"/>
    <w:rsid w:val="009E092C"/>
    <w:rsid w:val="009F7B6B"/>
    <w:rsid w:val="00A060DD"/>
    <w:rsid w:val="00A40B31"/>
    <w:rsid w:val="00A41AFB"/>
    <w:rsid w:val="00A46D14"/>
    <w:rsid w:val="00A53614"/>
    <w:rsid w:val="00A770A6"/>
    <w:rsid w:val="00A83272"/>
    <w:rsid w:val="00AA22EC"/>
    <w:rsid w:val="00AA2FBF"/>
    <w:rsid w:val="00AA5129"/>
    <w:rsid w:val="00AD7781"/>
    <w:rsid w:val="00B065D4"/>
    <w:rsid w:val="00B1032D"/>
    <w:rsid w:val="00B22F8F"/>
    <w:rsid w:val="00B455E0"/>
    <w:rsid w:val="00B50E2F"/>
    <w:rsid w:val="00B555FD"/>
    <w:rsid w:val="00B60711"/>
    <w:rsid w:val="00B60D2A"/>
    <w:rsid w:val="00B6479D"/>
    <w:rsid w:val="00B734B0"/>
    <w:rsid w:val="00B757C9"/>
    <w:rsid w:val="00B75FB5"/>
    <w:rsid w:val="00BA6930"/>
    <w:rsid w:val="00BC73EB"/>
    <w:rsid w:val="00BC7A01"/>
    <w:rsid w:val="00BE3A62"/>
    <w:rsid w:val="00BE626A"/>
    <w:rsid w:val="00BF79E8"/>
    <w:rsid w:val="00C07F0E"/>
    <w:rsid w:val="00C21A98"/>
    <w:rsid w:val="00C24A8F"/>
    <w:rsid w:val="00C25FCB"/>
    <w:rsid w:val="00C53A79"/>
    <w:rsid w:val="00C62092"/>
    <w:rsid w:val="00C63114"/>
    <w:rsid w:val="00C67998"/>
    <w:rsid w:val="00C73572"/>
    <w:rsid w:val="00C80653"/>
    <w:rsid w:val="00C83925"/>
    <w:rsid w:val="00C93629"/>
    <w:rsid w:val="00C962A9"/>
    <w:rsid w:val="00CA38F3"/>
    <w:rsid w:val="00CB1CB9"/>
    <w:rsid w:val="00CC315E"/>
    <w:rsid w:val="00CD3906"/>
    <w:rsid w:val="00CD6A85"/>
    <w:rsid w:val="00CE576F"/>
    <w:rsid w:val="00D05DC6"/>
    <w:rsid w:val="00D20B0B"/>
    <w:rsid w:val="00D709C7"/>
    <w:rsid w:val="00D74B47"/>
    <w:rsid w:val="00D9733E"/>
    <w:rsid w:val="00DB38E0"/>
    <w:rsid w:val="00DB3D7D"/>
    <w:rsid w:val="00DB3FFC"/>
    <w:rsid w:val="00DB4F20"/>
    <w:rsid w:val="00DF31C1"/>
    <w:rsid w:val="00E10A77"/>
    <w:rsid w:val="00E14142"/>
    <w:rsid w:val="00E224B0"/>
    <w:rsid w:val="00E376DC"/>
    <w:rsid w:val="00E428FC"/>
    <w:rsid w:val="00E67FBC"/>
    <w:rsid w:val="00E7489B"/>
    <w:rsid w:val="00E80105"/>
    <w:rsid w:val="00E812E5"/>
    <w:rsid w:val="00EB000E"/>
    <w:rsid w:val="00EB3051"/>
    <w:rsid w:val="00EC3AE1"/>
    <w:rsid w:val="00ED16C4"/>
    <w:rsid w:val="00EE3ADF"/>
    <w:rsid w:val="00EF03B3"/>
    <w:rsid w:val="00F03840"/>
    <w:rsid w:val="00F149B1"/>
    <w:rsid w:val="00F14B52"/>
    <w:rsid w:val="00F232F4"/>
    <w:rsid w:val="00F358A3"/>
    <w:rsid w:val="00F35E58"/>
    <w:rsid w:val="00F41EE2"/>
    <w:rsid w:val="00F759B0"/>
    <w:rsid w:val="00F84542"/>
    <w:rsid w:val="00F854D0"/>
    <w:rsid w:val="00F95701"/>
    <w:rsid w:val="00FB3667"/>
    <w:rsid w:val="00FB4DDD"/>
    <w:rsid w:val="00FB7BEC"/>
    <w:rsid w:val="00FC7C0A"/>
    <w:rsid w:val="00FD0002"/>
    <w:rsid w:val="00FD7728"/>
    <w:rsid w:val="00FE03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BB"/>
    <w:rPr>
      <w:rFonts w:ascii="Arial Narrow" w:hAnsi="Arial Narrow"/>
      <w:sz w:val="21"/>
    </w:rPr>
  </w:style>
  <w:style w:type="paragraph" w:styleId="Heading1">
    <w:name w:val="heading 1"/>
    <w:aliases w:val="h1"/>
    <w:basedOn w:val="Normal"/>
    <w:next w:val="Normal"/>
    <w:link w:val="Heading1Char"/>
    <w:qFormat/>
    <w:rsid w:val="00700BBB"/>
    <w:pPr>
      <w:keepNext/>
      <w:numPr>
        <w:numId w:val="1"/>
      </w:numPr>
      <w:spacing w:before="240" w:after="120"/>
      <w:outlineLvl w:val="0"/>
    </w:pPr>
    <w:rPr>
      <w:b/>
      <w:caps/>
      <w:spacing w:val="40"/>
      <w:kern w:val="28"/>
      <w:sz w:val="32"/>
    </w:rPr>
  </w:style>
  <w:style w:type="paragraph" w:styleId="Heading2">
    <w:name w:val="heading 2"/>
    <w:aliases w:val="h2,h2 main heading,B Sub/Bold"/>
    <w:basedOn w:val="Normal"/>
    <w:next w:val="TextHeading12"/>
    <w:qFormat/>
    <w:rsid w:val="00700BBB"/>
    <w:pPr>
      <w:keepNext/>
      <w:numPr>
        <w:ilvl w:val="1"/>
        <w:numId w:val="1"/>
      </w:numPr>
      <w:spacing w:before="240" w:after="80"/>
      <w:outlineLvl w:val="1"/>
    </w:pPr>
    <w:rPr>
      <w:b/>
      <w:sz w:val="28"/>
    </w:rPr>
  </w:style>
  <w:style w:type="paragraph" w:styleId="Heading3">
    <w:name w:val="heading 3"/>
    <w:basedOn w:val="Normal"/>
    <w:next w:val="Textheading3"/>
    <w:qFormat/>
    <w:rsid w:val="00700BBB"/>
    <w:pPr>
      <w:keepNext/>
      <w:numPr>
        <w:ilvl w:val="2"/>
        <w:numId w:val="1"/>
      </w:numPr>
      <w:spacing w:before="200" w:after="120"/>
      <w:outlineLvl w:val="2"/>
    </w:pPr>
    <w:rPr>
      <w:b/>
      <w:spacing w:val="20"/>
      <w:sz w:val="24"/>
    </w:rPr>
  </w:style>
  <w:style w:type="paragraph" w:styleId="Heading4">
    <w:name w:val="heading 4"/>
    <w:basedOn w:val="Normal"/>
    <w:next w:val="Normal"/>
    <w:qFormat/>
    <w:rsid w:val="00700BBB"/>
    <w:pPr>
      <w:keepNext/>
      <w:spacing w:before="120" w:after="80"/>
      <w:outlineLvl w:val="3"/>
    </w:pPr>
    <w:rPr>
      <w:b/>
    </w:rPr>
  </w:style>
  <w:style w:type="paragraph" w:styleId="Heading5">
    <w:name w:val="heading 5"/>
    <w:basedOn w:val="Normal"/>
    <w:next w:val="Normal"/>
    <w:qFormat/>
    <w:rsid w:val="00700BBB"/>
    <w:pPr>
      <w:keepNext/>
      <w:outlineLvl w:val="4"/>
    </w:pPr>
    <w:rPr>
      <w:i/>
    </w:rPr>
  </w:style>
  <w:style w:type="paragraph" w:styleId="Heading6">
    <w:name w:val="heading 6"/>
    <w:basedOn w:val="Normal"/>
    <w:next w:val="Normal"/>
    <w:qFormat/>
    <w:rsid w:val="00700BBB"/>
    <w:pPr>
      <w:keepNext/>
      <w:outlineLvl w:val="5"/>
    </w:pPr>
    <w:rPr>
      <w:b/>
      <w:sz w:val="24"/>
    </w:rPr>
  </w:style>
  <w:style w:type="paragraph" w:styleId="Heading7">
    <w:name w:val="heading 7"/>
    <w:basedOn w:val="Normal"/>
    <w:next w:val="Normal"/>
    <w:qFormat/>
    <w:rsid w:val="00700BBB"/>
    <w:pPr>
      <w:keepNext/>
      <w:outlineLvl w:val="6"/>
    </w:pPr>
    <w:rPr>
      <w:b/>
      <w:i/>
    </w:rPr>
  </w:style>
  <w:style w:type="paragraph" w:styleId="Heading8">
    <w:name w:val="heading 8"/>
    <w:basedOn w:val="Normal"/>
    <w:next w:val="Normal"/>
    <w:qFormat/>
    <w:rsid w:val="00700BBB"/>
    <w:pPr>
      <w:keepNext/>
      <w:outlineLvl w:val="7"/>
    </w:pPr>
    <w:rPr>
      <w:b/>
      <w:caps/>
      <w:snapToGrid w:val="0"/>
      <w:color w:val="000000"/>
      <w:sz w:val="32"/>
      <w:lang w:eastAsia="en-US"/>
    </w:rPr>
  </w:style>
  <w:style w:type="paragraph" w:styleId="Heading9">
    <w:name w:val="heading 9"/>
    <w:basedOn w:val="Normal"/>
    <w:next w:val="Normal"/>
    <w:qFormat/>
    <w:rsid w:val="00700BBB"/>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00BBB"/>
    <w:rPr>
      <w:rFonts w:ascii="Lucida Sans Unicode" w:hAnsi="Lucida Sans Unicode"/>
      <w:sz w:val="16"/>
    </w:rPr>
  </w:style>
  <w:style w:type="paragraph" w:customStyle="1" w:styleId="BulletHeading3">
    <w:name w:val="Bullet Heading 3"/>
    <w:basedOn w:val="bulletheading2"/>
    <w:rsid w:val="00700BBB"/>
    <w:pPr>
      <w:tabs>
        <w:tab w:val="clear" w:pos="1418"/>
        <w:tab w:val="num" w:pos="2127"/>
      </w:tabs>
      <w:ind w:left="2127" w:hanging="426"/>
    </w:pPr>
  </w:style>
  <w:style w:type="paragraph" w:customStyle="1" w:styleId="bulletheading2">
    <w:name w:val="bullet heading 2"/>
    <w:basedOn w:val="Normal"/>
    <w:rsid w:val="00700BBB"/>
    <w:pPr>
      <w:tabs>
        <w:tab w:val="num" w:pos="1418"/>
      </w:tabs>
      <w:spacing w:before="60" w:after="60"/>
      <w:ind w:left="1418" w:hanging="425"/>
    </w:pPr>
  </w:style>
  <w:style w:type="paragraph" w:styleId="Header">
    <w:name w:val="header"/>
    <w:basedOn w:val="Normal"/>
    <w:rsid w:val="00700BBB"/>
    <w:pPr>
      <w:tabs>
        <w:tab w:val="center" w:pos="4153"/>
        <w:tab w:val="right" w:pos="8306"/>
      </w:tabs>
    </w:pPr>
  </w:style>
  <w:style w:type="paragraph" w:styleId="Footer">
    <w:name w:val="footer"/>
    <w:basedOn w:val="Normal"/>
    <w:rsid w:val="00700BBB"/>
    <w:pPr>
      <w:tabs>
        <w:tab w:val="center" w:pos="4153"/>
        <w:tab w:val="right" w:pos="8306"/>
      </w:tabs>
    </w:pPr>
  </w:style>
  <w:style w:type="paragraph" w:styleId="TOC1">
    <w:name w:val="toc 1"/>
    <w:basedOn w:val="Normal"/>
    <w:next w:val="Normal"/>
    <w:autoRedefine/>
    <w:uiPriority w:val="39"/>
    <w:rsid w:val="00832B83"/>
    <w:pPr>
      <w:tabs>
        <w:tab w:val="left" w:pos="425"/>
        <w:tab w:val="right" w:pos="8789"/>
      </w:tabs>
      <w:spacing w:before="120"/>
    </w:pPr>
    <w:rPr>
      <w:b/>
      <w:caps/>
      <w:noProof/>
      <w:sz w:val="24"/>
    </w:rPr>
  </w:style>
  <w:style w:type="paragraph" w:styleId="TOC2">
    <w:name w:val="toc 2"/>
    <w:basedOn w:val="Normal"/>
    <w:next w:val="Normal"/>
    <w:autoRedefine/>
    <w:uiPriority w:val="39"/>
    <w:rsid w:val="00832B83"/>
    <w:pPr>
      <w:tabs>
        <w:tab w:val="left" w:pos="426"/>
        <w:tab w:val="left" w:pos="660"/>
        <w:tab w:val="left" w:pos="840"/>
        <w:tab w:val="right" w:pos="8789"/>
      </w:tabs>
      <w:spacing w:before="120" w:after="120"/>
    </w:pPr>
    <w:rPr>
      <w:b/>
      <w:noProof/>
      <w:sz w:val="24"/>
    </w:rPr>
  </w:style>
  <w:style w:type="paragraph" w:styleId="TOC3">
    <w:name w:val="toc 3"/>
    <w:basedOn w:val="Normal"/>
    <w:next w:val="Normal"/>
    <w:autoRedefine/>
    <w:uiPriority w:val="39"/>
    <w:rsid w:val="00832B83"/>
    <w:pPr>
      <w:tabs>
        <w:tab w:val="left" w:pos="993"/>
        <w:tab w:val="left" w:pos="1050"/>
        <w:tab w:val="left" w:pos="1100"/>
        <w:tab w:val="right" w:pos="8789"/>
      </w:tabs>
      <w:spacing w:after="60"/>
      <w:ind w:left="425"/>
    </w:pPr>
    <w:rPr>
      <w:noProof/>
      <w:sz w:val="20"/>
    </w:rPr>
  </w:style>
  <w:style w:type="paragraph" w:styleId="TOC4">
    <w:name w:val="toc 4"/>
    <w:basedOn w:val="Normal"/>
    <w:next w:val="Normal"/>
    <w:autoRedefine/>
    <w:semiHidden/>
    <w:rsid w:val="00700BBB"/>
    <w:pPr>
      <w:ind w:left="440"/>
    </w:pPr>
    <w:rPr>
      <w:rFonts w:ascii="Times New Roman" w:hAnsi="Times New Roman"/>
      <w:sz w:val="20"/>
    </w:rPr>
  </w:style>
  <w:style w:type="paragraph" w:customStyle="1" w:styleId="Textheading3">
    <w:name w:val="Text heading 3"/>
    <w:basedOn w:val="Normal"/>
    <w:rsid w:val="00700BBB"/>
    <w:pPr>
      <w:spacing w:before="120" w:after="120" w:line="288" w:lineRule="auto"/>
      <w:ind w:left="1418"/>
    </w:pPr>
  </w:style>
  <w:style w:type="paragraph" w:customStyle="1" w:styleId="numberedheading3">
    <w:name w:val="numbered heading 3"/>
    <w:basedOn w:val="Normal"/>
    <w:rsid w:val="00700BBB"/>
    <w:pPr>
      <w:numPr>
        <w:numId w:val="2"/>
      </w:numPr>
      <w:spacing w:before="60" w:after="60"/>
    </w:pPr>
  </w:style>
  <w:style w:type="paragraph" w:customStyle="1" w:styleId="numberedheading2">
    <w:name w:val="numbered heading 2"/>
    <w:basedOn w:val="Normal"/>
    <w:rsid w:val="00700BBB"/>
    <w:pPr>
      <w:numPr>
        <w:numId w:val="3"/>
      </w:numPr>
      <w:spacing w:after="60" w:line="264" w:lineRule="auto"/>
    </w:pPr>
  </w:style>
  <w:style w:type="paragraph" w:customStyle="1" w:styleId="TextHeading12">
    <w:name w:val="Text Heading 1&amp;2"/>
    <w:basedOn w:val="Normal"/>
    <w:rsid w:val="00700BBB"/>
    <w:pPr>
      <w:spacing w:before="120" w:after="120" w:line="288" w:lineRule="auto"/>
      <w:ind w:left="709"/>
    </w:pPr>
  </w:style>
  <w:style w:type="paragraph" w:styleId="TOC5">
    <w:name w:val="toc 5"/>
    <w:basedOn w:val="Normal"/>
    <w:next w:val="Normal"/>
    <w:autoRedefine/>
    <w:semiHidden/>
    <w:rsid w:val="00700BBB"/>
    <w:pPr>
      <w:ind w:left="840"/>
    </w:pPr>
  </w:style>
  <w:style w:type="paragraph" w:styleId="TOC6">
    <w:name w:val="toc 6"/>
    <w:basedOn w:val="Normal"/>
    <w:next w:val="Normal"/>
    <w:autoRedefine/>
    <w:semiHidden/>
    <w:rsid w:val="00700BBB"/>
    <w:pPr>
      <w:ind w:left="1050"/>
    </w:pPr>
  </w:style>
  <w:style w:type="paragraph" w:styleId="TOC7">
    <w:name w:val="toc 7"/>
    <w:basedOn w:val="Normal"/>
    <w:next w:val="Normal"/>
    <w:autoRedefine/>
    <w:semiHidden/>
    <w:rsid w:val="00700BBB"/>
    <w:pPr>
      <w:ind w:left="1260"/>
    </w:pPr>
  </w:style>
  <w:style w:type="paragraph" w:styleId="TOC8">
    <w:name w:val="toc 8"/>
    <w:basedOn w:val="Normal"/>
    <w:next w:val="Normal"/>
    <w:autoRedefine/>
    <w:semiHidden/>
    <w:rsid w:val="00700BBB"/>
    <w:pPr>
      <w:ind w:left="1470"/>
    </w:pPr>
  </w:style>
  <w:style w:type="paragraph" w:styleId="TOC9">
    <w:name w:val="toc 9"/>
    <w:basedOn w:val="Normal"/>
    <w:next w:val="Normal"/>
    <w:autoRedefine/>
    <w:semiHidden/>
    <w:rsid w:val="00700BBB"/>
    <w:pPr>
      <w:ind w:left="1680"/>
    </w:pPr>
  </w:style>
  <w:style w:type="paragraph" w:styleId="BodyText">
    <w:name w:val="Body Text"/>
    <w:basedOn w:val="Normal"/>
    <w:rsid w:val="00700BBB"/>
    <w:pPr>
      <w:tabs>
        <w:tab w:val="left" w:pos="2880"/>
      </w:tabs>
      <w:spacing w:before="240" w:after="120" w:line="300" w:lineRule="atLeast"/>
    </w:pPr>
    <w:rPr>
      <w:rFonts w:ascii="Arial" w:hAnsi="Arial"/>
      <w:sz w:val="20"/>
    </w:rPr>
  </w:style>
  <w:style w:type="paragraph" w:styleId="BodyTextIndent">
    <w:name w:val="Body Text Indent"/>
    <w:basedOn w:val="Normal"/>
    <w:rsid w:val="00700BBB"/>
    <w:pPr>
      <w:spacing w:before="120" w:line="300" w:lineRule="atLeast"/>
      <w:ind w:left="720"/>
    </w:pPr>
    <w:rPr>
      <w:rFonts w:ascii="Arial" w:hAnsi="Arial"/>
      <w:sz w:val="20"/>
    </w:rPr>
  </w:style>
  <w:style w:type="paragraph" w:styleId="FootnoteText">
    <w:name w:val="footnote text"/>
    <w:basedOn w:val="Normal"/>
    <w:semiHidden/>
    <w:rsid w:val="00700BBB"/>
    <w:rPr>
      <w:sz w:val="20"/>
    </w:rPr>
  </w:style>
  <w:style w:type="character" w:styleId="FootnoteReference">
    <w:name w:val="footnote reference"/>
    <w:basedOn w:val="DefaultParagraphFont"/>
    <w:semiHidden/>
    <w:rsid w:val="00700BBB"/>
    <w:rPr>
      <w:vertAlign w:val="superscript"/>
    </w:rPr>
  </w:style>
  <w:style w:type="paragraph" w:styleId="BodyText2">
    <w:name w:val="Body Text 2"/>
    <w:basedOn w:val="Normal"/>
    <w:rsid w:val="00700BBB"/>
    <w:pPr>
      <w:jc w:val="center"/>
    </w:pPr>
  </w:style>
  <w:style w:type="paragraph" w:styleId="BodyText3">
    <w:name w:val="Body Text 3"/>
    <w:basedOn w:val="Normal"/>
    <w:rsid w:val="00700BBB"/>
    <w:pPr>
      <w:jc w:val="center"/>
    </w:pPr>
    <w:rPr>
      <w:b/>
    </w:rPr>
  </w:style>
  <w:style w:type="paragraph" w:styleId="Index1">
    <w:name w:val="index 1"/>
    <w:basedOn w:val="Normal"/>
    <w:next w:val="Normal"/>
    <w:autoRedefine/>
    <w:semiHidden/>
    <w:rsid w:val="00700BBB"/>
    <w:pPr>
      <w:ind w:left="210" w:hanging="210"/>
    </w:pPr>
  </w:style>
  <w:style w:type="paragraph" w:styleId="Index2">
    <w:name w:val="index 2"/>
    <w:basedOn w:val="Normal"/>
    <w:next w:val="Normal"/>
    <w:autoRedefine/>
    <w:semiHidden/>
    <w:rsid w:val="00700BBB"/>
    <w:pPr>
      <w:ind w:left="420" w:hanging="210"/>
    </w:pPr>
  </w:style>
  <w:style w:type="paragraph" w:styleId="Index3">
    <w:name w:val="index 3"/>
    <w:basedOn w:val="Normal"/>
    <w:next w:val="Normal"/>
    <w:autoRedefine/>
    <w:semiHidden/>
    <w:rsid w:val="00700BBB"/>
    <w:pPr>
      <w:ind w:left="630" w:hanging="210"/>
    </w:pPr>
  </w:style>
  <w:style w:type="paragraph" w:styleId="Index4">
    <w:name w:val="index 4"/>
    <w:basedOn w:val="Normal"/>
    <w:next w:val="Normal"/>
    <w:autoRedefine/>
    <w:semiHidden/>
    <w:rsid w:val="00700BBB"/>
    <w:pPr>
      <w:ind w:left="840" w:hanging="210"/>
    </w:pPr>
  </w:style>
  <w:style w:type="paragraph" w:styleId="Index5">
    <w:name w:val="index 5"/>
    <w:basedOn w:val="Normal"/>
    <w:next w:val="Normal"/>
    <w:autoRedefine/>
    <w:semiHidden/>
    <w:rsid w:val="00700BBB"/>
    <w:pPr>
      <w:ind w:left="1050" w:hanging="210"/>
    </w:pPr>
  </w:style>
  <w:style w:type="paragraph" w:styleId="Index6">
    <w:name w:val="index 6"/>
    <w:basedOn w:val="Normal"/>
    <w:next w:val="Normal"/>
    <w:autoRedefine/>
    <w:semiHidden/>
    <w:rsid w:val="00700BBB"/>
    <w:pPr>
      <w:ind w:left="1260" w:hanging="210"/>
    </w:pPr>
  </w:style>
  <w:style w:type="paragraph" w:styleId="Index7">
    <w:name w:val="index 7"/>
    <w:basedOn w:val="Normal"/>
    <w:next w:val="Normal"/>
    <w:autoRedefine/>
    <w:semiHidden/>
    <w:rsid w:val="00700BBB"/>
    <w:pPr>
      <w:ind w:left="1470" w:hanging="210"/>
    </w:pPr>
  </w:style>
  <w:style w:type="paragraph" w:styleId="Index8">
    <w:name w:val="index 8"/>
    <w:basedOn w:val="Normal"/>
    <w:next w:val="Normal"/>
    <w:autoRedefine/>
    <w:semiHidden/>
    <w:rsid w:val="00700BBB"/>
    <w:pPr>
      <w:ind w:left="1680" w:hanging="210"/>
    </w:pPr>
  </w:style>
  <w:style w:type="paragraph" w:styleId="Index9">
    <w:name w:val="index 9"/>
    <w:basedOn w:val="Normal"/>
    <w:next w:val="Normal"/>
    <w:autoRedefine/>
    <w:semiHidden/>
    <w:rsid w:val="00700BBB"/>
    <w:pPr>
      <w:ind w:left="1890" w:hanging="210"/>
    </w:pPr>
  </w:style>
  <w:style w:type="paragraph" w:styleId="IndexHeading">
    <w:name w:val="index heading"/>
    <w:basedOn w:val="Normal"/>
    <w:next w:val="Index1"/>
    <w:semiHidden/>
    <w:rsid w:val="00700BBB"/>
  </w:style>
  <w:style w:type="paragraph" w:styleId="BalloonText">
    <w:name w:val="Balloon Text"/>
    <w:basedOn w:val="Normal"/>
    <w:semiHidden/>
    <w:rsid w:val="004455C6"/>
    <w:rPr>
      <w:rFonts w:ascii="Tahoma" w:hAnsi="Tahoma" w:cs="Tahoma"/>
      <w:sz w:val="16"/>
      <w:szCs w:val="16"/>
    </w:rPr>
  </w:style>
  <w:style w:type="paragraph" w:styleId="ListParagraph">
    <w:name w:val="List Paragraph"/>
    <w:basedOn w:val="Normal"/>
    <w:link w:val="ListParagraphChar"/>
    <w:uiPriority w:val="34"/>
    <w:qFormat/>
    <w:rsid w:val="00A060DD"/>
    <w:pPr>
      <w:ind w:left="720"/>
      <w:contextualSpacing/>
    </w:pPr>
  </w:style>
  <w:style w:type="paragraph" w:customStyle="1" w:styleId="KHL2">
    <w:name w:val="KHL2"/>
    <w:basedOn w:val="ListParagraph"/>
    <w:link w:val="KHL2Char"/>
    <w:qFormat/>
    <w:rsid w:val="00490590"/>
    <w:pPr>
      <w:numPr>
        <w:numId w:val="20"/>
      </w:numPr>
      <w:spacing w:before="120" w:after="120" w:line="276" w:lineRule="auto"/>
      <w:contextualSpacing w:val="0"/>
    </w:pPr>
    <w:rPr>
      <w:rFonts w:ascii="Arial" w:hAnsi="Arial" w:cs="Arial"/>
      <w:sz w:val="22"/>
      <w:szCs w:val="22"/>
    </w:rPr>
  </w:style>
  <w:style w:type="paragraph" w:customStyle="1" w:styleId="KHL3">
    <w:name w:val="KHL3"/>
    <w:basedOn w:val="ListParagraph"/>
    <w:link w:val="KHL3Char"/>
    <w:qFormat/>
    <w:rsid w:val="00490590"/>
    <w:pPr>
      <w:numPr>
        <w:numId w:val="22"/>
      </w:numPr>
      <w:spacing w:before="120" w:after="120" w:line="276" w:lineRule="auto"/>
      <w:contextualSpacing w:val="0"/>
    </w:pPr>
    <w:rPr>
      <w:rFonts w:ascii="Arial" w:hAnsi="Arial" w:cs="Arial"/>
      <w:color w:val="000000"/>
      <w:sz w:val="22"/>
      <w:szCs w:val="22"/>
    </w:rPr>
  </w:style>
  <w:style w:type="character" w:customStyle="1" w:styleId="ListParagraphChar">
    <w:name w:val="List Paragraph Char"/>
    <w:basedOn w:val="DefaultParagraphFont"/>
    <w:link w:val="ListParagraph"/>
    <w:uiPriority w:val="34"/>
    <w:rsid w:val="00490590"/>
    <w:rPr>
      <w:rFonts w:ascii="Arial Narrow" w:hAnsi="Arial Narrow"/>
      <w:sz w:val="21"/>
    </w:rPr>
  </w:style>
  <w:style w:type="character" w:customStyle="1" w:styleId="KHL2Char">
    <w:name w:val="KHL2 Char"/>
    <w:basedOn w:val="ListParagraphChar"/>
    <w:link w:val="KHL2"/>
    <w:rsid w:val="00490590"/>
    <w:rPr>
      <w:rFonts w:ascii="Arial" w:hAnsi="Arial" w:cs="Arial"/>
      <w:sz w:val="22"/>
      <w:szCs w:val="22"/>
    </w:rPr>
  </w:style>
  <w:style w:type="character" w:customStyle="1" w:styleId="Heading1Char">
    <w:name w:val="Heading 1 Char"/>
    <w:aliases w:val="h1 Char"/>
    <w:basedOn w:val="DefaultParagraphFont"/>
    <w:link w:val="Heading1"/>
    <w:rsid w:val="00C62092"/>
    <w:rPr>
      <w:rFonts w:ascii="Arial Narrow" w:hAnsi="Arial Narrow"/>
      <w:b/>
      <w:caps/>
      <w:spacing w:val="40"/>
      <w:kern w:val="28"/>
      <w:sz w:val="32"/>
    </w:rPr>
  </w:style>
  <w:style w:type="character" w:customStyle="1" w:styleId="KHL3Char">
    <w:name w:val="KHL3 Char"/>
    <w:basedOn w:val="ListParagraphChar"/>
    <w:link w:val="KHL3"/>
    <w:rsid w:val="00490590"/>
    <w:rPr>
      <w:rFonts w:ascii="Arial" w:hAnsi="Arial" w:cs="Arial"/>
      <w:color w:val="000000"/>
      <w:sz w:val="22"/>
      <w:szCs w:val="22"/>
    </w:rPr>
  </w:style>
  <w:style w:type="table" w:styleId="TableGrid">
    <w:name w:val="Table Grid"/>
    <w:basedOn w:val="TableNormal"/>
    <w:uiPriority w:val="59"/>
    <w:rsid w:val="00FD0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7C0A"/>
    <w:rPr>
      <w:sz w:val="16"/>
      <w:szCs w:val="16"/>
    </w:rPr>
  </w:style>
  <w:style w:type="paragraph" w:styleId="CommentText">
    <w:name w:val="annotation text"/>
    <w:basedOn w:val="Normal"/>
    <w:link w:val="CommentTextChar"/>
    <w:uiPriority w:val="99"/>
    <w:semiHidden/>
    <w:unhideWhenUsed/>
    <w:rsid w:val="00FC7C0A"/>
    <w:rPr>
      <w:sz w:val="20"/>
    </w:rPr>
  </w:style>
  <w:style w:type="character" w:customStyle="1" w:styleId="CommentTextChar">
    <w:name w:val="Comment Text Char"/>
    <w:basedOn w:val="DefaultParagraphFont"/>
    <w:link w:val="CommentText"/>
    <w:uiPriority w:val="99"/>
    <w:semiHidden/>
    <w:rsid w:val="00FC7C0A"/>
    <w:rPr>
      <w:rFonts w:ascii="Arial Narrow" w:hAnsi="Arial Narrow"/>
    </w:rPr>
  </w:style>
  <w:style w:type="paragraph" w:styleId="CommentSubject">
    <w:name w:val="annotation subject"/>
    <w:basedOn w:val="CommentText"/>
    <w:next w:val="CommentText"/>
    <w:link w:val="CommentSubjectChar"/>
    <w:uiPriority w:val="99"/>
    <w:semiHidden/>
    <w:unhideWhenUsed/>
    <w:rsid w:val="00FC7C0A"/>
    <w:rPr>
      <w:b/>
      <w:bCs/>
    </w:rPr>
  </w:style>
  <w:style w:type="character" w:customStyle="1" w:styleId="CommentSubjectChar">
    <w:name w:val="Comment Subject Char"/>
    <w:basedOn w:val="CommentTextChar"/>
    <w:link w:val="CommentSubject"/>
    <w:uiPriority w:val="99"/>
    <w:semiHidden/>
    <w:rsid w:val="00FC7C0A"/>
    <w:rPr>
      <w:rFonts w:ascii="Arial Narrow" w:hAnsi="Arial Narrow"/>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oDA%20Getting%20Start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0070-80F3-4C75-B8C6-E971148F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SoDA Getting Started.wiz</Template>
  <TotalTime>39</TotalTime>
  <Pages>22</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Purchasing &amp;  Inventory Report</vt:lpstr>
    </vt:vector>
  </TitlesOfParts>
  <Company>Toshiba</Company>
  <LinksUpToDate>false</LinksUpToDate>
  <CharactersWithSpaces>41859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&amp;  Inventory Report</dc:title>
  <dc:subject>P&amp;I Report</dc:subject>
  <dc:creator>Keiran Hogan</dc:creator>
  <cp:keywords>Australia Post</cp:keywords>
  <cp:lastModifiedBy>Brian</cp:lastModifiedBy>
  <cp:revision>6</cp:revision>
  <cp:lastPrinted>2016-08-24T06:04:00Z</cp:lastPrinted>
  <dcterms:created xsi:type="dcterms:W3CDTF">2021-11-04T03:30:00Z</dcterms:created>
  <dcterms:modified xsi:type="dcterms:W3CDTF">2021-11-06T21:28:00Z</dcterms:modified>
</cp:coreProperties>
</file>